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5A1591" w14:textId="77777777" w:rsidR="00985EA2" w:rsidRDefault="00985EA2"/>
    <w:p w14:paraId="71FA3B5B" w14:textId="77777777" w:rsidR="00985EA2" w:rsidRDefault="00985EA2"/>
    <w:p w14:paraId="27C4108A" w14:textId="77777777" w:rsidR="00985EA2" w:rsidRDefault="00985EA2"/>
    <w:p w14:paraId="27BB48FD" w14:textId="77777777" w:rsidR="00985EA2" w:rsidRDefault="00985EA2"/>
    <w:p w14:paraId="56EBD6FE" w14:textId="77777777" w:rsidR="00985EA2" w:rsidRDefault="00985EA2"/>
    <w:p w14:paraId="30A3BA3F" w14:textId="77777777" w:rsidR="00985EA2" w:rsidRDefault="00985EA2"/>
    <w:p w14:paraId="142CD2EA" w14:textId="77777777" w:rsidR="00985EA2" w:rsidRDefault="00985EA2"/>
    <w:p w14:paraId="16A40E30" w14:textId="77777777" w:rsidR="00985EA2" w:rsidRDefault="00985EA2"/>
    <w:p w14:paraId="2EC0FD3D" w14:textId="77777777" w:rsidR="00985EA2" w:rsidRDefault="00985EA2"/>
    <w:p w14:paraId="3CBFD0AC" w14:textId="77777777" w:rsidR="00985EA2" w:rsidRDefault="00985EA2"/>
    <w:p w14:paraId="3232AE9E" w14:textId="77777777" w:rsidR="009A32AB" w:rsidRDefault="009A32AB" w:rsidP="00985EA2">
      <w:pPr>
        <w:pStyle w:val="Title"/>
      </w:pPr>
      <w:r>
        <w:t xml:space="preserve">Stroom opwekken met een </w:t>
      </w:r>
    </w:p>
    <w:p w14:paraId="25B52336" w14:textId="142D8ACE" w:rsidR="00985EA2" w:rsidRDefault="009A32AB" w:rsidP="00985EA2">
      <w:pPr>
        <w:pStyle w:val="Title"/>
      </w:pPr>
      <w:proofErr w:type="gramStart"/>
      <w:r>
        <w:t>elektromotor</w:t>
      </w:r>
      <w:proofErr w:type="gramEnd"/>
    </w:p>
    <w:p w14:paraId="3114A875" w14:textId="663A2865" w:rsidR="00985EA2" w:rsidRDefault="009A32AB" w:rsidP="00985EA2">
      <w:pPr>
        <w:pStyle w:val="Subtitle"/>
        <w:rPr>
          <w:rFonts w:ascii="Times New Roman" w:eastAsia="Times New Roman" w:hAnsi="Times New Roman" w:cs="Times New Roman"/>
          <w:kern w:val="0"/>
          <w:sz w:val="24"/>
          <w:szCs w:val="24"/>
          <w:lang w:eastAsia="nl-NL"/>
          <w14:ligatures w14:val="none"/>
        </w:rPr>
      </w:pPr>
      <w:r>
        <w:t>JOTA-JOTI 2024</w:t>
      </w:r>
      <w:r w:rsidR="00985EA2">
        <w:br w:type="page"/>
      </w:r>
    </w:p>
    <w:p w14:paraId="008F622E" w14:textId="77777777" w:rsidR="00985EA2" w:rsidRPr="00C85311" w:rsidRDefault="00985EA2" w:rsidP="00985EA2">
      <w:pPr>
        <w:pStyle w:val="SNKop1zonderNummer"/>
      </w:pPr>
      <w:r w:rsidRPr="00C85311">
        <w:lastRenderedPageBreak/>
        <w:t>Inhoudsopgave</w:t>
      </w:r>
    </w:p>
    <w:p w14:paraId="17B631BD" w14:textId="77777777" w:rsidR="00985EA2" w:rsidRPr="00985EA2" w:rsidRDefault="00985EA2" w:rsidP="00985EA2">
      <w:pPr>
        <w:rPr>
          <w:rFonts w:cs="Arial"/>
        </w:rPr>
      </w:pPr>
    </w:p>
    <w:p w14:paraId="4AFF6767" w14:textId="5E5D8859" w:rsidR="00557C36" w:rsidRDefault="00985EA2">
      <w:pPr>
        <w:pStyle w:val="TOC1"/>
        <w:rPr>
          <w:b w:val="0"/>
          <w:noProof/>
          <w:kern w:val="2"/>
          <w:sz w:val="24"/>
          <w:szCs w:val="24"/>
          <w:lang w:val="en-NL" w:eastAsia="en-GB"/>
          <w14:ligatures w14:val="standardContextual"/>
        </w:rPr>
      </w:pPr>
      <w:r w:rsidRPr="00985EA2">
        <w:rPr>
          <w:rFonts w:ascii="Arial" w:hAnsi="Arial" w:cs="Arial"/>
          <w:lang w:val="en-US"/>
        </w:rPr>
        <w:fldChar w:fldCharType="begin"/>
      </w:r>
      <w:r w:rsidRPr="00985EA2">
        <w:rPr>
          <w:rFonts w:ascii="Arial" w:hAnsi="Arial" w:cs="Arial"/>
          <w:lang w:val="en-US"/>
        </w:rPr>
        <w:instrText xml:space="preserve"> TOC \o "1-3" \h \z \u </w:instrText>
      </w:r>
      <w:r w:rsidRPr="00985EA2">
        <w:rPr>
          <w:rFonts w:ascii="Arial" w:hAnsi="Arial" w:cs="Arial"/>
          <w:lang w:val="en-US"/>
        </w:rPr>
        <w:fldChar w:fldCharType="separate"/>
      </w:r>
      <w:hyperlink w:anchor="_Toc207893401" w:history="1">
        <w:r w:rsidR="00557C36" w:rsidRPr="001F1009">
          <w:rPr>
            <w:rStyle w:val="Hyperlink"/>
            <w:noProof/>
          </w:rPr>
          <w:t>1.</w:t>
        </w:r>
        <w:r w:rsidR="00557C36">
          <w:rPr>
            <w:b w:val="0"/>
            <w:noProof/>
            <w:kern w:val="2"/>
            <w:sz w:val="24"/>
            <w:szCs w:val="24"/>
            <w:lang w:val="en-NL" w:eastAsia="en-GB"/>
            <w14:ligatures w14:val="standardContextual"/>
          </w:rPr>
          <w:tab/>
        </w:r>
        <w:r w:rsidR="00557C36" w:rsidRPr="001F1009">
          <w:rPr>
            <w:rStyle w:val="Hyperlink"/>
            <w:noProof/>
          </w:rPr>
          <w:t>Benodigdheden</w:t>
        </w:r>
        <w:r w:rsidR="00557C36">
          <w:rPr>
            <w:noProof/>
            <w:webHidden/>
          </w:rPr>
          <w:tab/>
        </w:r>
        <w:r w:rsidR="00557C36">
          <w:rPr>
            <w:noProof/>
            <w:webHidden/>
          </w:rPr>
          <w:fldChar w:fldCharType="begin"/>
        </w:r>
        <w:r w:rsidR="00557C36">
          <w:rPr>
            <w:noProof/>
            <w:webHidden/>
          </w:rPr>
          <w:instrText xml:space="preserve"> PAGEREF _Toc207893401 \h </w:instrText>
        </w:r>
        <w:r w:rsidR="00557C36">
          <w:rPr>
            <w:noProof/>
            <w:webHidden/>
          </w:rPr>
        </w:r>
        <w:r w:rsidR="00557C36">
          <w:rPr>
            <w:noProof/>
            <w:webHidden/>
          </w:rPr>
          <w:fldChar w:fldCharType="separate"/>
        </w:r>
        <w:r w:rsidR="00CB2677">
          <w:rPr>
            <w:noProof/>
            <w:webHidden/>
          </w:rPr>
          <w:t>3</w:t>
        </w:r>
        <w:r w:rsidR="00557C36">
          <w:rPr>
            <w:noProof/>
            <w:webHidden/>
          </w:rPr>
          <w:fldChar w:fldCharType="end"/>
        </w:r>
      </w:hyperlink>
    </w:p>
    <w:p w14:paraId="432EBA1A" w14:textId="63F494A9" w:rsidR="00557C36" w:rsidRDefault="00557C36">
      <w:pPr>
        <w:pStyle w:val="TOC1"/>
        <w:rPr>
          <w:b w:val="0"/>
          <w:noProof/>
          <w:kern w:val="2"/>
          <w:sz w:val="24"/>
          <w:szCs w:val="24"/>
          <w:lang w:val="en-NL" w:eastAsia="en-GB"/>
          <w14:ligatures w14:val="standardContextual"/>
        </w:rPr>
      </w:pPr>
      <w:hyperlink w:anchor="_Toc207893402" w:history="1">
        <w:r w:rsidRPr="001F1009">
          <w:rPr>
            <w:rStyle w:val="Hyperlink"/>
            <w:noProof/>
          </w:rPr>
          <w:t>2.</w:t>
        </w:r>
        <w:r>
          <w:rPr>
            <w:b w:val="0"/>
            <w:noProof/>
            <w:kern w:val="2"/>
            <w:sz w:val="24"/>
            <w:szCs w:val="24"/>
            <w:lang w:val="en-NL" w:eastAsia="en-GB"/>
            <w14:ligatures w14:val="standardContextual"/>
          </w:rPr>
          <w:tab/>
        </w:r>
        <w:r w:rsidRPr="001F1009">
          <w:rPr>
            <w:rStyle w:val="Hyperlink"/>
            <w:noProof/>
          </w:rPr>
          <w:t>De theorie</w:t>
        </w:r>
        <w:r>
          <w:rPr>
            <w:noProof/>
            <w:webHidden/>
          </w:rPr>
          <w:tab/>
        </w:r>
        <w:r>
          <w:rPr>
            <w:noProof/>
            <w:webHidden/>
          </w:rPr>
          <w:fldChar w:fldCharType="begin"/>
        </w:r>
        <w:r>
          <w:rPr>
            <w:noProof/>
            <w:webHidden/>
          </w:rPr>
          <w:instrText xml:space="preserve"> PAGEREF _Toc207893402 \h </w:instrText>
        </w:r>
        <w:r>
          <w:rPr>
            <w:noProof/>
            <w:webHidden/>
          </w:rPr>
        </w:r>
        <w:r>
          <w:rPr>
            <w:noProof/>
            <w:webHidden/>
          </w:rPr>
          <w:fldChar w:fldCharType="separate"/>
        </w:r>
        <w:r w:rsidR="00CB2677">
          <w:rPr>
            <w:noProof/>
            <w:webHidden/>
          </w:rPr>
          <w:t>3</w:t>
        </w:r>
        <w:r>
          <w:rPr>
            <w:noProof/>
            <w:webHidden/>
          </w:rPr>
          <w:fldChar w:fldCharType="end"/>
        </w:r>
      </w:hyperlink>
    </w:p>
    <w:p w14:paraId="72A64F8F" w14:textId="1C6F8B24" w:rsidR="00557C36" w:rsidRDefault="00557C36">
      <w:pPr>
        <w:pStyle w:val="TOC1"/>
        <w:rPr>
          <w:b w:val="0"/>
          <w:noProof/>
          <w:kern w:val="2"/>
          <w:sz w:val="24"/>
          <w:szCs w:val="24"/>
          <w:lang w:val="en-NL" w:eastAsia="en-GB"/>
          <w14:ligatures w14:val="standardContextual"/>
        </w:rPr>
      </w:pPr>
      <w:hyperlink w:anchor="_Toc207893403" w:history="1">
        <w:r w:rsidRPr="001F1009">
          <w:rPr>
            <w:rStyle w:val="Hyperlink"/>
            <w:noProof/>
          </w:rPr>
          <w:t>3.</w:t>
        </w:r>
        <w:r>
          <w:rPr>
            <w:b w:val="0"/>
            <w:noProof/>
            <w:kern w:val="2"/>
            <w:sz w:val="24"/>
            <w:szCs w:val="24"/>
            <w:lang w:val="en-NL" w:eastAsia="en-GB"/>
            <w14:ligatures w14:val="standardContextual"/>
          </w:rPr>
          <w:tab/>
        </w:r>
        <w:r w:rsidRPr="001F1009">
          <w:rPr>
            <w:rStyle w:val="Hyperlink"/>
            <w:noProof/>
          </w:rPr>
          <w:t>De praktijk</w:t>
        </w:r>
        <w:r>
          <w:rPr>
            <w:noProof/>
            <w:webHidden/>
          </w:rPr>
          <w:tab/>
        </w:r>
        <w:r>
          <w:rPr>
            <w:noProof/>
            <w:webHidden/>
          </w:rPr>
          <w:fldChar w:fldCharType="begin"/>
        </w:r>
        <w:r>
          <w:rPr>
            <w:noProof/>
            <w:webHidden/>
          </w:rPr>
          <w:instrText xml:space="preserve"> PAGEREF _Toc207893403 \h </w:instrText>
        </w:r>
        <w:r>
          <w:rPr>
            <w:noProof/>
            <w:webHidden/>
          </w:rPr>
        </w:r>
        <w:r>
          <w:rPr>
            <w:noProof/>
            <w:webHidden/>
          </w:rPr>
          <w:fldChar w:fldCharType="separate"/>
        </w:r>
        <w:r w:rsidR="00CB2677">
          <w:rPr>
            <w:noProof/>
            <w:webHidden/>
          </w:rPr>
          <w:t>4</w:t>
        </w:r>
        <w:r>
          <w:rPr>
            <w:noProof/>
            <w:webHidden/>
          </w:rPr>
          <w:fldChar w:fldCharType="end"/>
        </w:r>
      </w:hyperlink>
    </w:p>
    <w:p w14:paraId="7147122A" w14:textId="05E1CCF2" w:rsidR="00557C36" w:rsidRDefault="00557C36">
      <w:pPr>
        <w:pStyle w:val="TOC2"/>
        <w:rPr>
          <w:noProof/>
          <w:kern w:val="2"/>
          <w:sz w:val="24"/>
          <w:szCs w:val="24"/>
          <w:lang w:val="en-NL" w:eastAsia="en-GB"/>
          <w14:ligatures w14:val="standardContextual"/>
        </w:rPr>
      </w:pPr>
      <w:hyperlink w:anchor="_Toc207893404" w:history="1">
        <w:r w:rsidRPr="001F1009">
          <w:rPr>
            <w:rStyle w:val="Hyperlink"/>
            <w:noProof/>
          </w:rPr>
          <w:t>De simpele variant</w:t>
        </w:r>
        <w:r>
          <w:rPr>
            <w:noProof/>
            <w:webHidden/>
          </w:rPr>
          <w:tab/>
        </w:r>
        <w:r>
          <w:rPr>
            <w:noProof/>
            <w:webHidden/>
          </w:rPr>
          <w:fldChar w:fldCharType="begin"/>
        </w:r>
        <w:r>
          <w:rPr>
            <w:noProof/>
            <w:webHidden/>
          </w:rPr>
          <w:instrText xml:space="preserve"> PAGEREF _Toc207893404 \h </w:instrText>
        </w:r>
        <w:r>
          <w:rPr>
            <w:noProof/>
            <w:webHidden/>
          </w:rPr>
        </w:r>
        <w:r>
          <w:rPr>
            <w:noProof/>
            <w:webHidden/>
          </w:rPr>
          <w:fldChar w:fldCharType="separate"/>
        </w:r>
        <w:r w:rsidR="00CB2677">
          <w:rPr>
            <w:noProof/>
            <w:webHidden/>
          </w:rPr>
          <w:t>4</w:t>
        </w:r>
        <w:r>
          <w:rPr>
            <w:noProof/>
            <w:webHidden/>
          </w:rPr>
          <w:fldChar w:fldCharType="end"/>
        </w:r>
      </w:hyperlink>
    </w:p>
    <w:p w14:paraId="4E90C0C8" w14:textId="485D5F04" w:rsidR="00557C36" w:rsidRDefault="00557C36">
      <w:pPr>
        <w:pStyle w:val="TOC2"/>
        <w:rPr>
          <w:noProof/>
          <w:kern w:val="2"/>
          <w:sz w:val="24"/>
          <w:szCs w:val="24"/>
          <w:lang w:val="en-NL" w:eastAsia="en-GB"/>
          <w14:ligatures w14:val="standardContextual"/>
        </w:rPr>
      </w:pPr>
      <w:hyperlink w:anchor="_Toc207893405" w:history="1">
        <w:r w:rsidRPr="001F1009">
          <w:rPr>
            <w:rStyle w:val="Hyperlink"/>
            <w:noProof/>
          </w:rPr>
          <w:t>De geavanceerde opties</w:t>
        </w:r>
        <w:r>
          <w:rPr>
            <w:noProof/>
            <w:webHidden/>
          </w:rPr>
          <w:tab/>
        </w:r>
        <w:r>
          <w:rPr>
            <w:noProof/>
            <w:webHidden/>
          </w:rPr>
          <w:fldChar w:fldCharType="begin"/>
        </w:r>
        <w:r>
          <w:rPr>
            <w:noProof/>
            <w:webHidden/>
          </w:rPr>
          <w:instrText xml:space="preserve"> PAGEREF _Toc207893405 \h </w:instrText>
        </w:r>
        <w:r>
          <w:rPr>
            <w:noProof/>
            <w:webHidden/>
          </w:rPr>
        </w:r>
        <w:r>
          <w:rPr>
            <w:noProof/>
            <w:webHidden/>
          </w:rPr>
          <w:fldChar w:fldCharType="separate"/>
        </w:r>
        <w:r w:rsidR="00CB2677">
          <w:rPr>
            <w:noProof/>
            <w:webHidden/>
          </w:rPr>
          <w:t>4</w:t>
        </w:r>
        <w:r>
          <w:rPr>
            <w:noProof/>
            <w:webHidden/>
          </w:rPr>
          <w:fldChar w:fldCharType="end"/>
        </w:r>
      </w:hyperlink>
    </w:p>
    <w:p w14:paraId="2240854F" w14:textId="0DECFF07" w:rsidR="00557C36" w:rsidRDefault="00557C36">
      <w:pPr>
        <w:pStyle w:val="TOC3"/>
        <w:rPr>
          <w:noProof/>
          <w:kern w:val="2"/>
          <w:sz w:val="24"/>
          <w:szCs w:val="24"/>
          <w:lang w:val="en-NL" w:eastAsia="en-GB"/>
          <w14:ligatures w14:val="standardContextual"/>
        </w:rPr>
      </w:pPr>
      <w:hyperlink w:anchor="_Toc207893406" w:history="1">
        <w:r w:rsidRPr="001F1009">
          <w:rPr>
            <w:rStyle w:val="Hyperlink"/>
            <w:noProof/>
          </w:rPr>
          <w:t>Gebruik van gelijkstroom</w:t>
        </w:r>
        <w:r>
          <w:rPr>
            <w:noProof/>
            <w:webHidden/>
          </w:rPr>
          <w:tab/>
        </w:r>
        <w:r>
          <w:rPr>
            <w:noProof/>
            <w:webHidden/>
          </w:rPr>
          <w:fldChar w:fldCharType="begin"/>
        </w:r>
        <w:r>
          <w:rPr>
            <w:noProof/>
            <w:webHidden/>
          </w:rPr>
          <w:instrText xml:space="preserve"> PAGEREF _Toc207893406 \h </w:instrText>
        </w:r>
        <w:r>
          <w:rPr>
            <w:noProof/>
            <w:webHidden/>
          </w:rPr>
        </w:r>
        <w:r>
          <w:rPr>
            <w:noProof/>
            <w:webHidden/>
          </w:rPr>
          <w:fldChar w:fldCharType="separate"/>
        </w:r>
        <w:r w:rsidR="00CB2677">
          <w:rPr>
            <w:noProof/>
            <w:webHidden/>
          </w:rPr>
          <w:t>5</w:t>
        </w:r>
        <w:r>
          <w:rPr>
            <w:noProof/>
            <w:webHidden/>
          </w:rPr>
          <w:fldChar w:fldCharType="end"/>
        </w:r>
      </w:hyperlink>
    </w:p>
    <w:p w14:paraId="2046FA92" w14:textId="220BC6AE" w:rsidR="00557C36" w:rsidRDefault="00557C36">
      <w:pPr>
        <w:pStyle w:val="TOC3"/>
        <w:rPr>
          <w:noProof/>
          <w:kern w:val="2"/>
          <w:sz w:val="24"/>
          <w:szCs w:val="24"/>
          <w:lang w:val="en-NL" w:eastAsia="en-GB"/>
          <w14:ligatures w14:val="standardContextual"/>
        </w:rPr>
      </w:pPr>
      <w:hyperlink w:anchor="_Toc207893407" w:history="1">
        <w:r w:rsidRPr="001F1009">
          <w:rPr>
            <w:rStyle w:val="Hyperlink"/>
            <w:noProof/>
          </w:rPr>
          <w:t>Te veel spanning (Volt)</w:t>
        </w:r>
        <w:r>
          <w:rPr>
            <w:noProof/>
            <w:webHidden/>
          </w:rPr>
          <w:tab/>
        </w:r>
        <w:r>
          <w:rPr>
            <w:noProof/>
            <w:webHidden/>
          </w:rPr>
          <w:fldChar w:fldCharType="begin"/>
        </w:r>
        <w:r>
          <w:rPr>
            <w:noProof/>
            <w:webHidden/>
          </w:rPr>
          <w:instrText xml:space="preserve"> PAGEREF _Toc207893407 \h </w:instrText>
        </w:r>
        <w:r>
          <w:rPr>
            <w:noProof/>
            <w:webHidden/>
          </w:rPr>
        </w:r>
        <w:r>
          <w:rPr>
            <w:noProof/>
            <w:webHidden/>
          </w:rPr>
          <w:fldChar w:fldCharType="separate"/>
        </w:r>
        <w:r w:rsidR="00CB2677">
          <w:rPr>
            <w:noProof/>
            <w:webHidden/>
          </w:rPr>
          <w:t>5</w:t>
        </w:r>
        <w:r>
          <w:rPr>
            <w:noProof/>
            <w:webHidden/>
          </w:rPr>
          <w:fldChar w:fldCharType="end"/>
        </w:r>
      </w:hyperlink>
    </w:p>
    <w:p w14:paraId="5E0788D5" w14:textId="62D67589" w:rsidR="00557C36" w:rsidRDefault="00557C36">
      <w:pPr>
        <w:pStyle w:val="TOC3"/>
        <w:rPr>
          <w:noProof/>
          <w:kern w:val="2"/>
          <w:sz w:val="24"/>
          <w:szCs w:val="24"/>
          <w:lang w:val="en-NL" w:eastAsia="en-GB"/>
          <w14:ligatures w14:val="standardContextual"/>
        </w:rPr>
      </w:pPr>
      <w:hyperlink w:anchor="_Toc207893408" w:history="1">
        <w:r w:rsidRPr="001F1009">
          <w:rPr>
            <w:rStyle w:val="Hyperlink"/>
            <w:noProof/>
          </w:rPr>
          <w:t>Tandwielen</w:t>
        </w:r>
        <w:r>
          <w:rPr>
            <w:noProof/>
            <w:webHidden/>
          </w:rPr>
          <w:tab/>
        </w:r>
        <w:r>
          <w:rPr>
            <w:noProof/>
            <w:webHidden/>
          </w:rPr>
          <w:fldChar w:fldCharType="begin"/>
        </w:r>
        <w:r>
          <w:rPr>
            <w:noProof/>
            <w:webHidden/>
          </w:rPr>
          <w:instrText xml:space="preserve"> PAGEREF _Toc207893408 \h </w:instrText>
        </w:r>
        <w:r>
          <w:rPr>
            <w:noProof/>
            <w:webHidden/>
          </w:rPr>
        </w:r>
        <w:r>
          <w:rPr>
            <w:noProof/>
            <w:webHidden/>
          </w:rPr>
          <w:fldChar w:fldCharType="separate"/>
        </w:r>
        <w:r w:rsidR="00CB2677">
          <w:rPr>
            <w:noProof/>
            <w:webHidden/>
          </w:rPr>
          <w:t>6</w:t>
        </w:r>
        <w:r>
          <w:rPr>
            <w:noProof/>
            <w:webHidden/>
          </w:rPr>
          <w:fldChar w:fldCharType="end"/>
        </w:r>
      </w:hyperlink>
    </w:p>
    <w:p w14:paraId="62192C64" w14:textId="266CF553" w:rsidR="00557C36" w:rsidRDefault="00557C36">
      <w:pPr>
        <w:pStyle w:val="TOC1"/>
        <w:rPr>
          <w:b w:val="0"/>
          <w:noProof/>
          <w:kern w:val="2"/>
          <w:sz w:val="24"/>
          <w:szCs w:val="24"/>
          <w:lang w:val="en-NL" w:eastAsia="en-GB"/>
          <w14:ligatures w14:val="standardContextual"/>
        </w:rPr>
      </w:pPr>
      <w:hyperlink w:anchor="_Toc207893409" w:history="1">
        <w:r w:rsidRPr="001F1009">
          <w:rPr>
            <w:rStyle w:val="Hyperlink"/>
            <w:noProof/>
          </w:rPr>
          <w:t>4.</w:t>
        </w:r>
        <w:r>
          <w:rPr>
            <w:b w:val="0"/>
            <w:noProof/>
            <w:kern w:val="2"/>
            <w:sz w:val="24"/>
            <w:szCs w:val="24"/>
            <w:lang w:val="en-NL" w:eastAsia="en-GB"/>
            <w14:ligatures w14:val="standardContextual"/>
          </w:rPr>
          <w:tab/>
        </w:r>
        <w:r w:rsidRPr="001F1009">
          <w:rPr>
            <w:rStyle w:val="Hyperlink"/>
            <w:noProof/>
          </w:rPr>
          <w:t>De grote uitdaging (geavanceerde opdracht)</w:t>
        </w:r>
        <w:r>
          <w:rPr>
            <w:noProof/>
            <w:webHidden/>
          </w:rPr>
          <w:tab/>
        </w:r>
        <w:r>
          <w:rPr>
            <w:noProof/>
            <w:webHidden/>
          </w:rPr>
          <w:fldChar w:fldCharType="begin"/>
        </w:r>
        <w:r>
          <w:rPr>
            <w:noProof/>
            <w:webHidden/>
          </w:rPr>
          <w:instrText xml:space="preserve"> PAGEREF _Toc207893409 \h </w:instrText>
        </w:r>
        <w:r>
          <w:rPr>
            <w:noProof/>
            <w:webHidden/>
          </w:rPr>
        </w:r>
        <w:r>
          <w:rPr>
            <w:noProof/>
            <w:webHidden/>
          </w:rPr>
          <w:fldChar w:fldCharType="separate"/>
        </w:r>
        <w:r w:rsidR="00CB2677">
          <w:rPr>
            <w:noProof/>
            <w:webHidden/>
          </w:rPr>
          <w:t>7</w:t>
        </w:r>
        <w:r>
          <w:rPr>
            <w:noProof/>
            <w:webHidden/>
          </w:rPr>
          <w:fldChar w:fldCharType="end"/>
        </w:r>
      </w:hyperlink>
    </w:p>
    <w:p w14:paraId="1FB979D3" w14:textId="7AC8F06F" w:rsidR="00985EA2" w:rsidRDefault="00985EA2" w:rsidP="00985EA2">
      <w:pPr>
        <w:rPr>
          <w:rFonts w:cs="Arial"/>
          <w:b/>
          <w:lang w:val="en-US"/>
        </w:rPr>
      </w:pPr>
      <w:r w:rsidRPr="00985EA2">
        <w:rPr>
          <w:rFonts w:cs="Arial"/>
          <w:b/>
          <w:lang w:val="en-US"/>
        </w:rPr>
        <w:fldChar w:fldCharType="end"/>
      </w:r>
    </w:p>
    <w:p w14:paraId="29836613" w14:textId="77777777" w:rsidR="00985EA2" w:rsidRDefault="00985EA2">
      <w:pPr>
        <w:rPr>
          <w:rFonts w:cs="Arial"/>
          <w:b/>
          <w:lang w:val="en-US"/>
        </w:rPr>
      </w:pPr>
      <w:r>
        <w:rPr>
          <w:rFonts w:cs="Arial"/>
          <w:b/>
          <w:lang w:val="en-US"/>
        </w:rPr>
        <w:br w:type="page"/>
      </w:r>
    </w:p>
    <w:p w14:paraId="22553427" w14:textId="2EE0E68A" w:rsidR="005E31B0" w:rsidRDefault="009A32AB" w:rsidP="009A32AB">
      <w:pPr>
        <w:pStyle w:val="Heading1"/>
        <w:numPr>
          <w:ilvl w:val="0"/>
          <w:numId w:val="2"/>
        </w:numPr>
      </w:pPr>
      <w:bookmarkStart w:id="0" w:name="_Toc207893401"/>
      <w:r>
        <w:lastRenderedPageBreak/>
        <w:t>Benodigdheden</w:t>
      </w:r>
      <w:bookmarkEnd w:id="0"/>
    </w:p>
    <w:p w14:paraId="6BE3B995"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Electromotor</w:t>
      </w:r>
      <w:r w:rsidRPr="009A32AB">
        <w:rPr>
          <w:rStyle w:val="eop"/>
          <w:rFonts w:ascii="Arial" w:eastAsiaTheme="majorEastAsia" w:hAnsi="Arial" w:cs="Arial"/>
          <w:sz w:val="20"/>
          <w:szCs w:val="20"/>
        </w:rPr>
        <w:t> </w:t>
      </w:r>
    </w:p>
    <w:p w14:paraId="1FA950AF"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LED-lampje</w:t>
      </w:r>
      <w:r w:rsidRPr="009A32AB">
        <w:rPr>
          <w:rStyle w:val="eop"/>
          <w:rFonts w:ascii="Arial" w:eastAsiaTheme="majorEastAsia" w:hAnsi="Arial" w:cs="Arial"/>
          <w:sz w:val="20"/>
          <w:szCs w:val="20"/>
        </w:rPr>
        <w:t> </w:t>
      </w:r>
    </w:p>
    <w:p w14:paraId="2585F69D"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Alligator clipjes</w:t>
      </w:r>
      <w:r w:rsidRPr="009A32AB">
        <w:rPr>
          <w:rStyle w:val="eop"/>
          <w:rFonts w:ascii="Arial" w:eastAsiaTheme="majorEastAsia" w:hAnsi="Arial" w:cs="Arial"/>
          <w:sz w:val="20"/>
          <w:szCs w:val="20"/>
        </w:rPr>
        <w:t> </w:t>
      </w:r>
    </w:p>
    <w:p w14:paraId="09B34929"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Een hendel</w:t>
      </w:r>
      <w:r w:rsidRPr="009A32AB">
        <w:rPr>
          <w:rStyle w:val="eop"/>
          <w:rFonts w:ascii="Arial" w:eastAsiaTheme="majorEastAsia" w:hAnsi="Arial" w:cs="Arial"/>
          <w:sz w:val="20"/>
          <w:szCs w:val="20"/>
        </w:rPr>
        <w:t> </w:t>
      </w:r>
    </w:p>
    <w:p w14:paraId="2A5E2B45"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Voltage-meter (of oscilloscoop)</w:t>
      </w:r>
      <w:r w:rsidRPr="009A32AB">
        <w:rPr>
          <w:rStyle w:val="eop"/>
          <w:rFonts w:ascii="Arial" w:eastAsiaTheme="majorEastAsia" w:hAnsi="Arial" w:cs="Arial"/>
          <w:sz w:val="20"/>
          <w:szCs w:val="20"/>
        </w:rPr>
        <w:t> </w:t>
      </w:r>
    </w:p>
    <w:p w14:paraId="3F12B9CA" w14:textId="77777777" w:rsidR="009A32AB" w:rsidRPr="009A32AB" w:rsidRDefault="009A32AB" w:rsidP="009A32AB">
      <w:pPr>
        <w:pStyle w:val="paragraph"/>
        <w:numPr>
          <w:ilvl w:val="0"/>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Optioneel:</w:t>
      </w:r>
      <w:r w:rsidRPr="009A32AB">
        <w:rPr>
          <w:rStyle w:val="eop"/>
          <w:rFonts w:ascii="Arial" w:eastAsiaTheme="majorEastAsia" w:hAnsi="Arial" w:cs="Arial"/>
          <w:sz w:val="20"/>
          <w:szCs w:val="20"/>
        </w:rPr>
        <w:t> </w:t>
      </w:r>
    </w:p>
    <w:p w14:paraId="2B580D31" w14:textId="77777777" w:rsidR="009A32AB" w:rsidRPr="009A32AB" w:rsidRDefault="009A32AB" w:rsidP="009A32AB">
      <w:pPr>
        <w:pStyle w:val="paragraph"/>
        <w:numPr>
          <w:ilvl w:val="1"/>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Spanningsregulator</w:t>
      </w:r>
      <w:r w:rsidRPr="009A32AB">
        <w:rPr>
          <w:rStyle w:val="eop"/>
          <w:rFonts w:ascii="Arial" w:eastAsiaTheme="majorEastAsia" w:hAnsi="Arial" w:cs="Arial"/>
          <w:sz w:val="20"/>
          <w:szCs w:val="20"/>
        </w:rPr>
        <w:t> </w:t>
      </w:r>
    </w:p>
    <w:p w14:paraId="22659E79" w14:textId="032130C1" w:rsidR="009A32AB" w:rsidRPr="009A32AB" w:rsidRDefault="009A32AB" w:rsidP="009A32AB">
      <w:pPr>
        <w:pStyle w:val="paragraph"/>
        <w:numPr>
          <w:ilvl w:val="1"/>
          <w:numId w:val="4"/>
        </w:numPr>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Bruggelijkrichter</w:t>
      </w:r>
      <w:r w:rsidRPr="009A32AB">
        <w:rPr>
          <w:rStyle w:val="eop"/>
          <w:rFonts w:ascii="Arial" w:eastAsiaTheme="majorEastAsia" w:hAnsi="Arial" w:cs="Arial"/>
          <w:sz w:val="20"/>
          <w:szCs w:val="20"/>
        </w:rPr>
        <w:t> </w:t>
      </w:r>
    </w:p>
    <w:p w14:paraId="59E022D3" w14:textId="1A7FB568" w:rsidR="009A32AB" w:rsidRDefault="009A32AB" w:rsidP="009A32AB">
      <w:pPr>
        <w:pStyle w:val="Heading1"/>
        <w:numPr>
          <w:ilvl w:val="0"/>
          <w:numId w:val="2"/>
        </w:numPr>
      </w:pPr>
      <w:bookmarkStart w:id="1" w:name="_Toc207893402"/>
      <w:r>
        <w:t>De theorie</w:t>
      </w:r>
      <w:bookmarkEnd w:id="1"/>
    </w:p>
    <w:p w14:paraId="6488DD77" w14:textId="07212A5B" w:rsidR="009A32AB" w:rsidRDefault="009A32AB" w:rsidP="009A32AB">
      <w:pPr>
        <w:pStyle w:val="paragraph"/>
        <w:spacing w:before="0" w:beforeAutospacing="0" w:after="0" w:afterAutospacing="0"/>
        <w:textAlignment w:val="baseline"/>
        <w:rPr>
          <w:rStyle w:val="eop"/>
          <w:rFonts w:ascii="Arial" w:eastAsiaTheme="majorEastAsia" w:hAnsi="Arial" w:cs="Arial"/>
          <w:sz w:val="20"/>
          <w:szCs w:val="20"/>
        </w:rPr>
      </w:pPr>
      <w:r w:rsidRPr="009A32AB">
        <w:rPr>
          <w:rStyle w:val="normaltextrun"/>
          <w:rFonts w:ascii="Arial" w:eastAsiaTheme="majorEastAsia" w:hAnsi="Arial" w:cs="Arial"/>
          <w:sz w:val="20"/>
          <w:szCs w:val="20"/>
          <w:lang w:val="nl-NL"/>
        </w:rPr>
        <w:t>Een elektromotor is een motor die elektriciteit omzet in beweging. Dit doet hij met behulp van vorm van elektromagnetisme. Dat klinkt als een groot en moeilijk woord, maar eigenlijk komt het erop neer dat als je een spoel maakt (een kabel heel vaak ergens omheen wikkelt) en daar een wisselende spanning doorheen stuurt, je een magnetisch veld maakt. Binnen in de generator (omgekeerde van een elektromotor), aan de as die daadwerkelijk beweegt zitten meerdere magneten, en in een cirkel daar omheen zitten meerdere spoelen. Deze beweging kan worden gemaakt door gebruik te maken van de beweging van stromend water of bijvoorbeeld lucht verplaatsing (wind).</w:t>
      </w:r>
    </w:p>
    <w:p w14:paraId="5205F48F"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p>
    <w:p w14:paraId="71A511D8"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Door elektriciteit op een elektromotor te zetten, worden die spoelen 1 voor 1 achter elkaar geactiveerd en weer uitgezet. Hierdoor beweegt de motor elke keer een klein stapje. Andersom als er beweging is op de as door bijvoorbeeld wind of water, genereerd de generator (opwekken) de elektriciteit.</w:t>
      </w:r>
      <w:r w:rsidRPr="009A32AB">
        <w:rPr>
          <w:rStyle w:val="eop"/>
          <w:rFonts w:ascii="Arial" w:eastAsiaTheme="majorEastAsia" w:hAnsi="Arial" w:cs="Arial"/>
          <w:sz w:val="20"/>
          <w:szCs w:val="20"/>
        </w:rPr>
        <w:t> </w:t>
      </w:r>
    </w:p>
    <w:p w14:paraId="1BD3E603" w14:textId="2666E75F" w:rsidR="009A32AB" w:rsidRDefault="009A32AB" w:rsidP="009A32AB">
      <w:r>
        <w:rPr>
          <w:noProof/>
        </w:rPr>
        <w:drawing>
          <wp:inline distT="0" distB="0" distL="0" distR="0" wp14:anchorId="68BE73C2" wp14:editId="54C6FF8D">
            <wp:extent cx="5048885" cy="2607310"/>
            <wp:effectExtent l="0" t="0" r="5715" b="0"/>
            <wp:docPr id="864325797" name="Picture 1" descr="Diagram of a diagram of a moto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4325797" name="Picture 1" descr="Diagram of a diagram of a motor&#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8885" cy="2607310"/>
                    </a:xfrm>
                    <a:prstGeom prst="rect">
                      <a:avLst/>
                    </a:prstGeom>
                    <a:noFill/>
                    <a:ln>
                      <a:noFill/>
                    </a:ln>
                  </pic:spPr>
                </pic:pic>
              </a:graphicData>
            </a:graphic>
          </wp:inline>
        </w:drawing>
      </w:r>
    </w:p>
    <w:p w14:paraId="3FA0212A" w14:textId="76EF025D" w:rsidR="009A32AB" w:rsidRPr="009A32AB" w:rsidRDefault="009A32AB" w:rsidP="009A32AB">
      <w:pPr>
        <w:rPr>
          <w:rStyle w:val="eop"/>
          <w:rFonts w:cs="Arial"/>
          <w:szCs w:val="20"/>
          <w:shd w:val="clear" w:color="auto" w:fill="FFFFFF"/>
        </w:rPr>
      </w:pPr>
      <w:r w:rsidRPr="009A32AB">
        <w:rPr>
          <w:rStyle w:val="normaltextrun"/>
          <w:rFonts w:cs="Arial"/>
          <w:szCs w:val="20"/>
          <w:shd w:val="clear" w:color="auto" w:fill="FFFFFF"/>
        </w:rPr>
        <w:t>Nu komt het leukste en interessantste onderdeel dat heel belangrijk is om stroom met een elektromotor op te wekken: Als je met een magneet langs of door een spoel heen beweegt, dan wekt dat juist stroom op! In plaats van dat je er dus stroom in moet stoppen om beweging te krijgen, zeg je beweging om in stroom en krijg je het er weer uit.</w:t>
      </w:r>
      <w:r w:rsidRPr="009A32AB">
        <w:rPr>
          <w:rStyle w:val="eop"/>
          <w:rFonts w:cs="Arial"/>
          <w:szCs w:val="20"/>
          <w:shd w:val="clear" w:color="auto" w:fill="FFFFFF"/>
        </w:rPr>
        <w:t> </w:t>
      </w:r>
    </w:p>
    <w:p w14:paraId="7C45937A" w14:textId="4C4925F2" w:rsidR="009A32AB" w:rsidRDefault="009A32AB" w:rsidP="009A32AB">
      <w:r>
        <w:rPr>
          <w:noProof/>
        </w:rPr>
        <w:drawing>
          <wp:inline distT="0" distB="0" distL="0" distR="0" wp14:anchorId="60F2792E" wp14:editId="564D7E75">
            <wp:extent cx="5760720" cy="1078230"/>
            <wp:effectExtent l="0" t="0" r="5080" b="1270"/>
            <wp:docPr id="1461130829" name="Picture 2" descr="A drawing of a p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130829" name="Picture 2" descr="A drawing of a pen&#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0720" cy="1078230"/>
                    </a:xfrm>
                    <a:prstGeom prst="rect">
                      <a:avLst/>
                    </a:prstGeom>
                    <a:noFill/>
                    <a:ln>
                      <a:noFill/>
                    </a:ln>
                  </pic:spPr>
                </pic:pic>
              </a:graphicData>
            </a:graphic>
          </wp:inline>
        </w:drawing>
      </w:r>
    </w:p>
    <w:p w14:paraId="2D419C8B" w14:textId="77777777" w:rsidR="009A32AB" w:rsidRDefault="009A32AB">
      <w:pPr>
        <w:spacing w:line="259" w:lineRule="auto"/>
      </w:pPr>
      <w:r>
        <w:br w:type="page"/>
      </w:r>
    </w:p>
    <w:p w14:paraId="10CFD051" w14:textId="77777777" w:rsidR="009A32AB" w:rsidRDefault="009A32AB" w:rsidP="009A32AB">
      <w:pPr>
        <w:pStyle w:val="paragraph"/>
        <w:spacing w:before="0" w:beforeAutospacing="0" w:after="0" w:afterAutospacing="0"/>
        <w:textAlignment w:val="baseline"/>
        <w:rPr>
          <w:rStyle w:val="eop"/>
          <w:rFonts w:ascii="Arial" w:eastAsiaTheme="majorEastAsia" w:hAnsi="Arial" w:cs="Arial"/>
          <w:sz w:val="20"/>
          <w:szCs w:val="20"/>
        </w:rPr>
      </w:pPr>
      <w:r w:rsidRPr="009A32AB">
        <w:rPr>
          <w:rStyle w:val="normaltextrun"/>
          <w:rFonts w:ascii="Arial" w:eastAsiaTheme="majorEastAsia" w:hAnsi="Arial" w:cs="Arial"/>
          <w:sz w:val="20"/>
          <w:szCs w:val="20"/>
          <w:lang w:val="nl-NL"/>
        </w:rPr>
        <w:lastRenderedPageBreak/>
        <w:t xml:space="preserve">Er is echter wel nog een kleine uitdaging die we moeten overkomen voordat we er </w:t>
      </w:r>
      <w:r w:rsidRPr="009A32AB">
        <w:rPr>
          <w:rStyle w:val="normaltextrun"/>
          <w:rFonts w:ascii="Arial" w:eastAsiaTheme="majorEastAsia" w:hAnsi="Arial" w:cs="Arial"/>
          <w:i/>
          <w:iCs/>
          <w:sz w:val="20"/>
          <w:szCs w:val="20"/>
          <w:lang w:val="nl-NL"/>
        </w:rPr>
        <w:t>echt</w:t>
      </w:r>
      <w:r w:rsidRPr="009A32AB">
        <w:rPr>
          <w:rStyle w:val="normaltextrun"/>
          <w:rFonts w:ascii="Arial" w:eastAsiaTheme="majorEastAsia" w:hAnsi="Arial" w:cs="Arial"/>
          <w:sz w:val="20"/>
          <w:szCs w:val="20"/>
          <w:lang w:val="nl-NL"/>
        </w:rPr>
        <w:t xml:space="preserve"> goed gebruik van kunnen maken: De stroom die opgewekt wordt is wisselspanning, en de meeste apparatuur heeft gelijkspanning nodig! Het verschil hierbij is dat gelijkspanning, zoals de naam al zegt, telkens dezelfde hoeveelheid spanning (voltage) heeft welke zich bijvoorbeeld beweegt van 0 naar +12. Wisselspanning daarentegen heeft een golfbeweging. Als je 12 volt wisselspanning hebt, wisselt dit tussen de -6 en +6 volt in een golf. Voor gelijkspanning, betekent dit dat de elektronen altijd 1 kant op bewegen van 0 naar +12, maar bij wisselspanning het heen en weer gaat in de golf vorm.</w:t>
      </w:r>
      <w:r w:rsidRPr="009A32AB">
        <w:rPr>
          <w:rStyle w:val="eop"/>
          <w:rFonts w:ascii="Arial" w:eastAsiaTheme="majorEastAsia" w:hAnsi="Arial" w:cs="Arial"/>
          <w:sz w:val="20"/>
          <w:szCs w:val="20"/>
        </w:rPr>
        <w:t> </w:t>
      </w:r>
    </w:p>
    <w:p w14:paraId="11B51507"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p>
    <w:p w14:paraId="0F777883"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Als we alleen een lampje willen aansturen is dit niet heel erg. Je zal zien dat hij een beetje knippert, maar wel gewoon werkt, maar als we er iets serieus van willen maken, moeten we de uitgang van de elektromotor aan iets hangen wat een bruggelijkrichter heet. Hier gaat wisselspanning in, en komt gelijkspanning uit. Die gelijkspanning kan je weer gebruiken om bijvoorbeeld je powerbank op te laden!</w:t>
      </w:r>
      <w:r w:rsidRPr="009A32AB">
        <w:rPr>
          <w:rStyle w:val="scxw198979008"/>
          <w:rFonts w:ascii="Arial" w:eastAsiaTheme="majorEastAsia" w:hAnsi="Arial" w:cs="Arial"/>
          <w:sz w:val="20"/>
          <w:szCs w:val="20"/>
        </w:rPr>
        <w:t> </w:t>
      </w:r>
      <w:r w:rsidRPr="009A32AB">
        <w:rPr>
          <w:rFonts w:ascii="Arial" w:hAnsi="Arial" w:cs="Arial"/>
          <w:sz w:val="20"/>
          <w:szCs w:val="20"/>
        </w:rPr>
        <w:br/>
      </w:r>
      <w:r w:rsidRPr="009A32AB">
        <w:rPr>
          <w:rStyle w:val="eop"/>
          <w:rFonts w:ascii="Arial" w:eastAsiaTheme="majorEastAsia" w:hAnsi="Arial" w:cs="Arial"/>
          <w:sz w:val="20"/>
          <w:szCs w:val="20"/>
        </w:rPr>
        <w:t> </w:t>
      </w:r>
    </w:p>
    <w:p w14:paraId="559CD25F" w14:textId="20F70DCB" w:rsidR="009A32AB" w:rsidRDefault="009A32AB" w:rsidP="009A32AB">
      <w:pPr>
        <w:pStyle w:val="Heading1"/>
        <w:numPr>
          <w:ilvl w:val="0"/>
          <w:numId w:val="2"/>
        </w:numPr>
      </w:pPr>
      <w:bookmarkStart w:id="2" w:name="_Toc207893403"/>
      <w:r>
        <w:t>De praktijk</w:t>
      </w:r>
      <w:bookmarkEnd w:id="2"/>
    </w:p>
    <w:p w14:paraId="02E000EB" w14:textId="5B90C20F" w:rsidR="009A32AB" w:rsidRDefault="009A32AB" w:rsidP="00557C36">
      <w:pPr>
        <w:pStyle w:val="Heading2"/>
        <w:ind w:firstLine="360"/>
      </w:pPr>
      <w:bookmarkStart w:id="3" w:name="_Toc207893404"/>
      <w:r>
        <w:t>De simpele variant</w:t>
      </w:r>
      <w:bookmarkEnd w:id="3"/>
    </w:p>
    <w:p w14:paraId="4330257F" w14:textId="77777777" w:rsidR="009A32AB" w:rsidRDefault="009A32AB" w:rsidP="009A32AB">
      <w:pPr>
        <w:pStyle w:val="paragraph"/>
        <w:spacing w:before="0" w:beforeAutospacing="0" w:after="0" w:afterAutospacing="0"/>
        <w:textAlignment w:val="baseline"/>
        <w:rPr>
          <w:rStyle w:val="eop"/>
          <w:rFonts w:ascii="Arial" w:eastAsiaTheme="majorEastAsia" w:hAnsi="Arial" w:cs="Arial"/>
          <w:sz w:val="20"/>
          <w:szCs w:val="20"/>
        </w:rPr>
      </w:pPr>
      <w:r w:rsidRPr="009A32AB">
        <w:rPr>
          <w:rStyle w:val="normaltextrun"/>
          <w:rFonts w:ascii="Arial" w:eastAsiaTheme="majorEastAsia" w:hAnsi="Arial" w:cs="Arial"/>
          <w:sz w:val="20"/>
          <w:szCs w:val="20"/>
          <w:lang w:val="nl-NL"/>
        </w:rPr>
        <w:t>Allereerst is het handig om een voorstelling te maken wat nu eigenlijk spanning en stroom is. Als we een vergelijk maken met een waterkraan; De druk op de waterleiding is de spanning die er op de leiding staat en probeert door de kraan de komen. Hoever je de kraan opendraait geeft een stroom van water. Deze stroom samen met de spanning heeft een maximale capaciteit en hangt af van de soort waterleiding, omvang en dikte en dit noemen we dan het maximale vermogen. Dat is de Spanning x Stroom.</w:t>
      </w:r>
      <w:r w:rsidRPr="009A32AB">
        <w:rPr>
          <w:rStyle w:val="eop"/>
          <w:rFonts w:ascii="Arial" w:eastAsiaTheme="majorEastAsia" w:hAnsi="Arial" w:cs="Arial"/>
          <w:sz w:val="20"/>
          <w:szCs w:val="20"/>
        </w:rPr>
        <w:t> </w:t>
      </w:r>
    </w:p>
    <w:p w14:paraId="37AEF542"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p>
    <w:p w14:paraId="291B4125" w14:textId="77777777" w:rsidR="009A32AB" w:rsidRDefault="009A32AB" w:rsidP="009A32AB">
      <w:pPr>
        <w:pStyle w:val="paragraph"/>
        <w:spacing w:before="0" w:beforeAutospacing="0" w:after="0" w:afterAutospacing="0"/>
        <w:textAlignment w:val="baseline"/>
        <w:rPr>
          <w:rStyle w:val="eop"/>
          <w:rFonts w:ascii="Arial" w:eastAsiaTheme="majorEastAsia" w:hAnsi="Arial" w:cs="Arial"/>
          <w:sz w:val="20"/>
          <w:szCs w:val="20"/>
        </w:rPr>
      </w:pPr>
      <w:r w:rsidRPr="009A32AB">
        <w:rPr>
          <w:rStyle w:val="normaltextrun"/>
          <w:rFonts w:ascii="Arial" w:eastAsiaTheme="majorEastAsia" w:hAnsi="Arial" w:cs="Arial"/>
          <w:sz w:val="20"/>
          <w:szCs w:val="20"/>
          <w:lang w:val="nl-NL"/>
        </w:rPr>
        <w:t xml:space="preserve">Om simpel te beginnen, nemen we een kleine elektromotor. Deze bestaat uit een as die kan draaien, en een + en – kant waar stroom in of uit kan. Dit kunnen al 2 draadjes zijn, 2 open aansluitingen of iets anders. Meet eerst door hoeveel spanning (volt) eruit komt als je een draai geeft aan je elektromotor. Let goed op dat dit voor het aansturen van een simpele </w:t>
      </w:r>
      <w:proofErr w:type="spellStart"/>
      <w:r w:rsidRPr="009A32AB">
        <w:rPr>
          <w:rStyle w:val="normaltextrun"/>
          <w:rFonts w:ascii="Arial" w:eastAsiaTheme="majorEastAsia" w:hAnsi="Arial" w:cs="Arial"/>
          <w:sz w:val="20"/>
          <w:szCs w:val="20"/>
          <w:lang w:val="nl-NL"/>
        </w:rPr>
        <w:t>LED-lamp</w:t>
      </w:r>
      <w:proofErr w:type="spellEnd"/>
      <w:r w:rsidRPr="009A32AB">
        <w:rPr>
          <w:rStyle w:val="normaltextrun"/>
          <w:rFonts w:ascii="Arial" w:eastAsiaTheme="majorEastAsia" w:hAnsi="Arial" w:cs="Arial"/>
          <w:sz w:val="20"/>
          <w:szCs w:val="20"/>
          <w:lang w:val="nl-NL"/>
        </w:rPr>
        <w:t xml:space="preserve"> niet meer is dan (spanning) 5 volt en (stroom) 0.2 ampère. Wanneer de spanning meer is van 5 volt, wil je er een "voltage regulator" of te wel </w:t>
      </w:r>
      <w:proofErr w:type="spellStart"/>
      <w:proofErr w:type="gramStart"/>
      <w:r w:rsidRPr="009A32AB">
        <w:rPr>
          <w:rStyle w:val="normaltextrun"/>
          <w:rFonts w:ascii="Arial" w:eastAsiaTheme="majorEastAsia" w:hAnsi="Arial" w:cs="Arial"/>
          <w:sz w:val="20"/>
          <w:szCs w:val="20"/>
          <w:lang w:val="nl-NL"/>
        </w:rPr>
        <w:t>spannings</w:t>
      </w:r>
      <w:proofErr w:type="spellEnd"/>
      <w:r w:rsidRPr="009A32AB">
        <w:rPr>
          <w:rStyle w:val="normaltextrun"/>
          <w:rFonts w:ascii="Arial" w:eastAsiaTheme="majorEastAsia" w:hAnsi="Arial" w:cs="Arial"/>
          <w:sz w:val="20"/>
          <w:szCs w:val="20"/>
          <w:lang w:val="nl-NL"/>
        </w:rPr>
        <w:t xml:space="preserve"> regelaar</w:t>
      </w:r>
      <w:proofErr w:type="gramEnd"/>
      <w:r w:rsidRPr="009A32AB">
        <w:rPr>
          <w:rStyle w:val="normaltextrun"/>
          <w:rFonts w:ascii="Arial" w:eastAsiaTheme="majorEastAsia" w:hAnsi="Arial" w:cs="Arial"/>
          <w:sz w:val="20"/>
          <w:szCs w:val="20"/>
          <w:lang w:val="nl-NL"/>
        </w:rPr>
        <w:t xml:space="preserve"> er tussen zetten van maximaal 5 volt.</w:t>
      </w:r>
      <w:r w:rsidRPr="009A32AB">
        <w:rPr>
          <w:rStyle w:val="eop"/>
          <w:rFonts w:ascii="Arial" w:eastAsiaTheme="majorEastAsia" w:hAnsi="Arial" w:cs="Arial"/>
          <w:sz w:val="20"/>
          <w:szCs w:val="20"/>
        </w:rPr>
        <w:t> </w:t>
      </w:r>
    </w:p>
    <w:p w14:paraId="7E3286D2"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p>
    <w:p w14:paraId="159EF146" w14:textId="77777777" w:rsidR="009A32AB" w:rsidRDefault="009A32AB" w:rsidP="009A32AB">
      <w:pPr>
        <w:pStyle w:val="paragraph"/>
        <w:spacing w:before="0" w:beforeAutospacing="0" w:after="0" w:afterAutospacing="0"/>
        <w:textAlignment w:val="baseline"/>
        <w:rPr>
          <w:rStyle w:val="eop"/>
          <w:rFonts w:ascii="Arial" w:eastAsiaTheme="majorEastAsia" w:hAnsi="Arial" w:cs="Arial"/>
          <w:sz w:val="20"/>
          <w:szCs w:val="20"/>
        </w:rPr>
      </w:pPr>
      <w:r w:rsidRPr="009A32AB">
        <w:rPr>
          <w:rStyle w:val="normaltextrun"/>
          <w:rFonts w:ascii="Arial" w:eastAsiaTheme="majorEastAsia" w:hAnsi="Arial" w:cs="Arial"/>
          <w:sz w:val="20"/>
          <w:szCs w:val="20"/>
          <w:lang w:val="nl-NL"/>
        </w:rPr>
        <w:t xml:space="preserve">Sluit vervolgens de + en – kant van de elektromotor op een </w:t>
      </w:r>
      <w:proofErr w:type="spellStart"/>
      <w:r w:rsidRPr="009A32AB">
        <w:rPr>
          <w:rStyle w:val="normaltextrun"/>
          <w:rFonts w:ascii="Arial" w:eastAsiaTheme="majorEastAsia" w:hAnsi="Arial" w:cs="Arial"/>
          <w:sz w:val="20"/>
          <w:szCs w:val="20"/>
          <w:lang w:val="nl-NL"/>
        </w:rPr>
        <w:t>LED-lamp</w:t>
      </w:r>
      <w:proofErr w:type="spellEnd"/>
      <w:r w:rsidRPr="009A32AB">
        <w:rPr>
          <w:rStyle w:val="normaltextrun"/>
          <w:rFonts w:ascii="Arial" w:eastAsiaTheme="majorEastAsia" w:hAnsi="Arial" w:cs="Arial"/>
          <w:sz w:val="20"/>
          <w:szCs w:val="20"/>
          <w:lang w:val="nl-NL"/>
        </w:rPr>
        <w:t xml:space="preserve"> met behulp van je kabels (met </w:t>
      </w:r>
      <w:proofErr w:type="spellStart"/>
      <w:r w:rsidRPr="009A32AB">
        <w:rPr>
          <w:rStyle w:val="normaltextrun"/>
          <w:rFonts w:ascii="Arial" w:eastAsiaTheme="majorEastAsia" w:hAnsi="Arial" w:cs="Arial"/>
          <w:sz w:val="20"/>
          <w:szCs w:val="20"/>
          <w:lang w:val="nl-NL"/>
        </w:rPr>
        <w:t>aligatorklemmen</w:t>
      </w:r>
      <w:proofErr w:type="spellEnd"/>
      <w:r w:rsidRPr="009A32AB">
        <w:rPr>
          <w:rStyle w:val="normaltextrun"/>
          <w:rFonts w:ascii="Arial" w:eastAsiaTheme="majorEastAsia" w:hAnsi="Arial" w:cs="Arial"/>
          <w:sz w:val="20"/>
          <w:szCs w:val="20"/>
          <w:lang w:val="nl-NL"/>
        </w:rPr>
        <w:t xml:space="preserve"> om het makkelijk te maken). Wanneer je nu een zwieper geeft aan je elektromotor zou als het goed is je LED-lampje moeten gaan branden.</w:t>
      </w:r>
      <w:r w:rsidRPr="009A32AB">
        <w:rPr>
          <w:rStyle w:val="eop"/>
          <w:rFonts w:ascii="Arial" w:eastAsiaTheme="majorEastAsia" w:hAnsi="Arial" w:cs="Arial"/>
          <w:sz w:val="20"/>
          <w:szCs w:val="20"/>
        </w:rPr>
        <w:t> </w:t>
      </w:r>
    </w:p>
    <w:p w14:paraId="72376FEE" w14:textId="77777777" w:rsidR="009A32AB" w:rsidRDefault="009A32AB" w:rsidP="009A32AB">
      <w:pPr>
        <w:pStyle w:val="paragraph"/>
        <w:spacing w:before="0" w:beforeAutospacing="0" w:after="0" w:afterAutospacing="0"/>
        <w:ind w:left="360"/>
        <w:textAlignment w:val="baseline"/>
        <w:rPr>
          <w:rStyle w:val="eop"/>
          <w:rFonts w:ascii="Arial" w:eastAsiaTheme="majorEastAsia" w:hAnsi="Arial" w:cs="Arial"/>
          <w:sz w:val="20"/>
          <w:szCs w:val="20"/>
        </w:rPr>
      </w:pPr>
    </w:p>
    <w:p w14:paraId="1E05517A" w14:textId="0897D9B5" w:rsidR="009A32AB" w:rsidRPr="009A32AB" w:rsidRDefault="009A32AB" w:rsidP="009A32AB">
      <w:pPr>
        <w:pStyle w:val="Heading2"/>
        <w:ind w:firstLine="360"/>
      </w:pPr>
      <w:bookmarkStart w:id="4" w:name="_Toc207893405"/>
      <w:r>
        <w:t xml:space="preserve">De </w:t>
      </w:r>
      <w:r w:rsidR="00557C36">
        <w:t>geavanceerde</w:t>
      </w:r>
      <w:r>
        <w:t xml:space="preserve"> opties</w:t>
      </w:r>
      <w:bookmarkEnd w:id="4"/>
    </w:p>
    <w:p w14:paraId="66E55602" w14:textId="77777777" w:rsidR="009A32AB" w:rsidRPr="009A32AB" w:rsidRDefault="009A32AB" w:rsidP="009A32AB">
      <w:pPr>
        <w:pStyle w:val="paragraph"/>
        <w:spacing w:before="0" w:beforeAutospacing="0" w:after="0" w:afterAutospacing="0"/>
        <w:textAlignment w:val="baseline"/>
        <w:rPr>
          <w:rFonts w:ascii="Arial" w:hAnsi="Arial" w:cs="Arial"/>
          <w:sz w:val="20"/>
          <w:szCs w:val="20"/>
        </w:rPr>
      </w:pPr>
      <w:r w:rsidRPr="009A32AB">
        <w:rPr>
          <w:rStyle w:val="normaltextrun"/>
          <w:rFonts w:ascii="Arial" w:eastAsiaTheme="majorEastAsia" w:hAnsi="Arial" w:cs="Arial"/>
          <w:sz w:val="20"/>
          <w:szCs w:val="20"/>
          <w:lang w:val="nl-NL"/>
        </w:rPr>
        <w:t>Nu we de simpele variant onder de knie hebben, zijn er enkele dingen waardoor we het nog leuker, maar moeilijker kunnen maken. Hieronder zijn elke scenario’s beschreven waardoor je je eigen opstelling complexer kan maken.</w:t>
      </w:r>
      <w:r w:rsidRPr="009A32AB">
        <w:rPr>
          <w:rStyle w:val="eop"/>
          <w:rFonts w:ascii="Arial" w:eastAsiaTheme="majorEastAsia" w:hAnsi="Arial" w:cs="Arial"/>
          <w:sz w:val="20"/>
          <w:szCs w:val="20"/>
        </w:rPr>
        <w:t> </w:t>
      </w:r>
    </w:p>
    <w:p w14:paraId="07217282" w14:textId="37D37AD3" w:rsidR="00557C36" w:rsidRDefault="009A32AB" w:rsidP="009A32AB">
      <w:pPr>
        <w:pStyle w:val="paragraph"/>
        <w:spacing w:before="0" w:beforeAutospacing="0" w:after="0" w:afterAutospacing="0"/>
        <w:textAlignment w:val="baseline"/>
        <w:rPr>
          <w:rStyle w:val="eop"/>
          <w:rFonts w:ascii="Avenir Next LT Pro" w:eastAsiaTheme="majorEastAsia" w:hAnsi="Avenir Next LT Pro" w:cs="Segoe UI"/>
          <w:sz w:val="22"/>
          <w:szCs w:val="22"/>
        </w:rPr>
      </w:pPr>
      <w:r>
        <w:rPr>
          <w:rStyle w:val="wacimagecontainer"/>
          <w:rFonts w:ascii="Segoe UI" w:eastAsiaTheme="majorEastAsia" w:hAnsi="Segoe UI" w:cs="Segoe UI"/>
          <w:noProof/>
          <w:sz w:val="18"/>
          <w:szCs w:val="18"/>
        </w:rPr>
        <w:drawing>
          <wp:inline distT="0" distB="0" distL="0" distR="0" wp14:anchorId="6269D790" wp14:editId="41408FC7">
            <wp:extent cx="5136515" cy="1177290"/>
            <wp:effectExtent l="0" t="0" r="0" b="3810"/>
            <wp:docPr id="120190678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36515" cy="1177290"/>
                    </a:xfrm>
                    <a:prstGeom prst="rect">
                      <a:avLst/>
                    </a:prstGeom>
                    <a:noFill/>
                    <a:ln>
                      <a:noFill/>
                    </a:ln>
                  </pic:spPr>
                </pic:pic>
              </a:graphicData>
            </a:graphic>
          </wp:inline>
        </w:drawing>
      </w:r>
      <w:r>
        <w:rPr>
          <w:rStyle w:val="normaltextrun"/>
          <w:rFonts w:ascii="Avenir Next LT Pro" w:eastAsiaTheme="majorEastAsia" w:hAnsi="Avenir Next LT Pro" w:cs="Segoe UI"/>
          <w:sz w:val="22"/>
          <w:szCs w:val="22"/>
          <w:lang w:val="nl-NL"/>
        </w:rPr>
        <w:t xml:space="preserve">      </w:t>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tabchar"/>
          <w:rFonts w:ascii="Calibri" w:eastAsiaTheme="majorEastAsia" w:hAnsi="Calibri" w:cs="Calibri"/>
          <w:sz w:val="22"/>
          <w:szCs w:val="22"/>
        </w:rPr>
        <w:tab/>
      </w:r>
      <w:r>
        <w:rPr>
          <w:rStyle w:val="wacimagecontainer"/>
          <w:rFonts w:ascii="Segoe UI" w:eastAsiaTheme="majorEastAsia" w:hAnsi="Segoe UI" w:cs="Segoe UI"/>
          <w:noProof/>
          <w:sz w:val="18"/>
          <w:szCs w:val="18"/>
        </w:rPr>
        <w:drawing>
          <wp:inline distT="0" distB="0" distL="0" distR="0" wp14:anchorId="117F978A" wp14:editId="55839FA5">
            <wp:extent cx="2451100" cy="1235710"/>
            <wp:effectExtent l="0" t="0" r="0" b="0"/>
            <wp:docPr id="95259267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51100" cy="1235710"/>
                    </a:xfrm>
                    <a:prstGeom prst="rect">
                      <a:avLst/>
                    </a:prstGeom>
                    <a:noFill/>
                    <a:ln>
                      <a:noFill/>
                    </a:ln>
                  </pic:spPr>
                </pic:pic>
              </a:graphicData>
            </a:graphic>
          </wp:inline>
        </w:drawing>
      </w:r>
      <w:r>
        <w:rPr>
          <w:rStyle w:val="eop"/>
          <w:rFonts w:ascii="Avenir Next LT Pro" w:eastAsiaTheme="majorEastAsia" w:hAnsi="Avenir Next LT Pro" w:cs="Segoe UI"/>
          <w:sz w:val="22"/>
          <w:szCs w:val="22"/>
        </w:rPr>
        <w:t> </w:t>
      </w:r>
    </w:p>
    <w:p w14:paraId="471BCD0A" w14:textId="77777777" w:rsidR="00557C36" w:rsidRDefault="00557C36">
      <w:pPr>
        <w:spacing w:line="259" w:lineRule="auto"/>
        <w:rPr>
          <w:rStyle w:val="eop"/>
          <w:rFonts w:ascii="Avenir Next LT Pro" w:eastAsiaTheme="majorEastAsia" w:hAnsi="Avenir Next LT Pro" w:cs="Segoe UI"/>
          <w:kern w:val="0"/>
          <w:sz w:val="22"/>
          <w:lang w:val="en-NL" w:eastAsia="en-GB"/>
          <w14:ligatures w14:val="none"/>
        </w:rPr>
      </w:pPr>
      <w:r>
        <w:rPr>
          <w:rStyle w:val="eop"/>
          <w:rFonts w:ascii="Avenir Next LT Pro" w:eastAsiaTheme="majorEastAsia" w:hAnsi="Avenir Next LT Pro" w:cs="Segoe UI"/>
          <w:sz w:val="22"/>
        </w:rPr>
        <w:br w:type="page"/>
      </w:r>
    </w:p>
    <w:p w14:paraId="58FB32AA" w14:textId="50444D05" w:rsidR="009A32AB" w:rsidRDefault="00557C36" w:rsidP="00557C36">
      <w:pPr>
        <w:pStyle w:val="Heading3"/>
        <w:ind w:firstLine="708"/>
      </w:pPr>
      <w:bookmarkStart w:id="5" w:name="_Toc207893406"/>
      <w:r>
        <w:lastRenderedPageBreak/>
        <w:t>Gebruik van gelijkstroom</w:t>
      </w:r>
      <w:bookmarkEnd w:id="5"/>
    </w:p>
    <w:p w14:paraId="4D4A0D7C"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 xml:space="preserve">Als je daadwerkelijk stroom wil gebruiken om er meer mee te doen dan alleen een lampje aan te sturen, moet je de wisselspanning omzetten naar gelijkspanning. Zoals je bij het kopje “De Theorie” al hebt kunnen lezen kan je hiervoor gebruik maken van een gelijkrichter. In dit geval maken we gebruik van een bruggelijkrichter (ook wel een Bridge </w:t>
      </w:r>
      <w:proofErr w:type="spellStart"/>
      <w:r w:rsidRPr="00557C36">
        <w:rPr>
          <w:rStyle w:val="normaltextrun"/>
          <w:rFonts w:ascii="Arial" w:eastAsiaTheme="majorEastAsia" w:hAnsi="Arial" w:cs="Arial"/>
          <w:sz w:val="20"/>
          <w:szCs w:val="20"/>
          <w:lang w:val="nl-NL"/>
        </w:rPr>
        <w:t>Rectifier</w:t>
      </w:r>
      <w:proofErr w:type="spellEnd"/>
      <w:r w:rsidRPr="00557C36">
        <w:rPr>
          <w:rStyle w:val="normaltextrun"/>
          <w:rFonts w:ascii="Arial" w:eastAsiaTheme="majorEastAsia" w:hAnsi="Arial" w:cs="Arial"/>
          <w:sz w:val="20"/>
          <w:szCs w:val="20"/>
          <w:lang w:val="nl-NL"/>
        </w:rPr>
        <w:t xml:space="preserve"> genoemd in het Engels). Dit zijn 4 diodes (onderdelen die stroom maar 1 kant op doorlaten) op een bepaalde manier geplaatst zodat er altijd gelijkspanning uit komt. Een afbeelding hiervan is hier rechts te vinden.</w:t>
      </w:r>
      <w:r w:rsidRPr="00557C36">
        <w:rPr>
          <w:rStyle w:val="eop"/>
          <w:rFonts w:ascii="Arial" w:eastAsiaTheme="majorEastAsia" w:hAnsi="Arial" w:cs="Arial"/>
          <w:sz w:val="20"/>
          <w:szCs w:val="20"/>
        </w:rPr>
        <w:t> </w:t>
      </w:r>
    </w:p>
    <w:p w14:paraId="2CF42C15" w14:textId="716EAA52"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wacimagecontainer"/>
          <w:rFonts w:ascii="Arial" w:eastAsiaTheme="majorEastAsia" w:hAnsi="Arial" w:cs="Arial"/>
          <w:noProof/>
          <w:sz w:val="20"/>
          <w:szCs w:val="20"/>
        </w:rPr>
        <w:drawing>
          <wp:inline distT="0" distB="0" distL="0" distR="0" wp14:anchorId="36FF3230" wp14:editId="286CCFDA">
            <wp:extent cx="1439545" cy="855980"/>
            <wp:effectExtent l="0" t="0" r="0" b="0"/>
            <wp:docPr id="195522763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39545" cy="855980"/>
                    </a:xfrm>
                    <a:prstGeom prst="rect">
                      <a:avLst/>
                    </a:prstGeom>
                    <a:noFill/>
                    <a:ln>
                      <a:noFill/>
                    </a:ln>
                  </pic:spPr>
                </pic:pic>
              </a:graphicData>
            </a:graphic>
          </wp:inline>
        </w:drawing>
      </w:r>
      <w:r w:rsidRPr="00557C36">
        <w:rPr>
          <w:rStyle w:val="eop"/>
          <w:rFonts w:ascii="Arial" w:eastAsiaTheme="majorEastAsia" w:hAnsi="Arial" w:cs="Arial"/>
          <w:sz w:val="20"/>
          <w:szCs w:val="20"/>
        </w:rPr>
        <w:t> </w:t>
      </w:r>
    </w:p>
    <w:p w14:paraId="2E4BF9E5"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Door in dit schema de wisselspanning op de bovenste en onderste aansluiting aansluit, komt er gelijkspanning uit de linker (de -) en rechter (de +) aansluiting. Deze kan trouwens ook als gehele component gekocht worden, dan hoe je zelf hem niet te bouwen.</w:t>
      </w:r>
      <w:r w:rsidRPr="00557C36">
        <w:rPr>
          <w:rStyle w:val="eop"/>
          <w:rFonts w:ascii="Arial" w:eastAsiaTheme="majorEastAsia" w:hAnsi="Arial" w:cs="Arial"/>
          <w:sz w:val="20"/>
          <w:szCs w:val="20"/>
        </w:rPr>
        <w:t> </w:t>
      </w:r>
    </w:p>
    <w:p w14:paraId="33BE9EFC" w14:textId="6CE279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Door diodes toe te passen als "gelijkrichter" draai je enkel de golfvorm (sinus) van wisselspanning om. Dit is in onderstaande afbeelding te zien. Als we hier nu een condensator achter aan toe voegen vlakt deze de "rimpel" van de gelijkgerichte sinus af. De condensator werkt als een soort kortstondige buffer batterijtje. </w:t>
      </w:r>
      <w:r w:rsidRPr="00557C36">
        <w:rPr>
          <w:rStyle w:val="eop"/>
          <w:rFonts w:ascii="Arial" w:eastAsiaTheme="majorEastAsia" w:hAnsi="Arial" w:cs="Arial"/>
          <w:sz w:val="20"/>
          <w:szCs w:val="20"/>
        </w:rPr>
        <w:t> </w:t>
      </w:r>
    </w:p>
    <w:p w14:paraId="32E5E664" w14:textId="2DAB3AF2" w:rsidR="00557C36" w:rsidRDefault="00557C36" w:rsidP="00557C36">
      <w:pPr>
        <w:pStyle w:val="paragraph"/>
        <w:spacing w:before="0" w:beforeAutospacing="0" w:after="0" w:afterAutospacing="0"/>
        <w:textAlignment w:val="baseline"/>
        <w:rPr>
          <w:rStyle w:val="eop"/>
          <w:rFonts w:ascii="Arial" w:eastAsiaTheme="majorEastAsia" w:hAnsi="Arial" w:cs="Arial"/>
          <w:sz w:val="20"/>
          <w:szCs w:val="20"/>
        </w:rPr>
      </w:pPr>
      <w:r w:rsidRPr="00557C36">
        <w:rPr>
          <w:rStyle w:val="wacimagecontainer"/>
          <w:rFonts w:ascii="Arial" w:eastAsiaTheme="majorEastAsia" w:hAnsi="Arial" w:cs="Arial"/>
          <w:noProof/>
          <w:sz w:val="20"/>
          <w:szCs w:val="20"/>
        </w:rPr>
        <w:drawing>
          <wp:inline distT="0" distB="0" distL="0" distR="0" wp14:anchorId="773527F0" wp14:editId="36A0C721">
            <wp:extent cx="3949700" cy="1060450"/>
            <wp:effectExtent l="0" t="0" r="0" b="6350"/>
            <wp:docPr id="86762339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49700" cy="1060450"/>
                    </a:xfrm>
                    <a:prstGeom prst="rect">
                      <a:avLst/>
                    </a:prstGeom>
                    <a:noFill/>
                    <a:ln>
                      <a:noFill/>
                    </a:ln>
                  </pic:spPr>
                </pic:pic>
              </a:graphicData>
            </a:graphic>
          </wp:inline>
        </w:drawing>
      </w:r>
      <w:r w:rsidRPr="00557C36">
        <w:rPr>
          <w:rStyle w:val="eop"/>
          <w:rFonts w:ascii="Arial" w:eastAsiaTheme="majorEastAsia" w:hAnsi="Arial" w:cs="Arial"/>
          <w:sz w:val="20"/>
          <w:szCs w:val="20"/>
        </w:rPr>
        <w:t> </w:t>
      </w:r>
    </w:p>
    <w:p w14:paraId="2932A37D" w14:textId="4DAFD166" w:rsidR="00557C36" w:rsidRDefault="00557C36" w:rsidP="00557C36">
      <w:pPr>
        <w:pStyle w:val="Heading3"/>
        <w:ind w:firstLine="708"/>
      </w:pPr>
      <w:bookmarkStart w:id="6" w:name="_Toc207893407"/>
      <w:r>
        <w:t>Te veel spanning (Volt)</w:t>
      </w:r>
      <w:bookmarkEnd w:id="6"/>
    </w:p>
    <w:p w14:paraId="4CF4218E" w14:textId="761A4BBE"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Het kan zijn dat je te veel Spanning (volt) opwekt met je elektromotor. Om te voorkomen dat je per ongeluk een apparaat of een component opblaast, heb je iets nodig van een spanningsregelaar. In zo’n onderdeel stop je een bepaalde spanning (volt), welke aan de voorkant variabel kan zijn en aan de uitgang van de component een vaste spanning afgeeft. </w:t>
      </w:r>
      <w:r w:rsidRPr="00557C36">
        <w:rPr>
          <w:rStyle w:val="eop"/>
          <w:rFonts w:ascii="Arial" w:eastAsiaTheme="majorEastAsia" w:hAnsi="Arial" w:cs="Arial"/>
          <w:sz w:val="20"/>
          <w:szCs w:val="20"/>
        </w:rPr>
        <w:t> </w:t>
      </w:r>
    </w:p>
    <w:p w14:paraId="4E4BCF14" w14:textId="2C9408D6"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wacimagecontainer"/>
          <w:rFonts w:ascii="Arial" w:eastAsiaTheme="majorEastAsia" w:hAnsi="Arial" w:cs="Arial"/>
          <w:noProof/>
          <w:sz w:val="20"/>
          <w:szCs w:val="20"/>
        </w:rPr>
        <w:drawing>
          <wp:anchor distT="0" distB="0" distL="114300" distR="114300" simplePos="0" relativeHeight="251658240" behindDoc="0" locked="0" layoutInCell="1" allowOverlap="1" wp14:anchorId="54A805D2" wp14:editId="26E41179">
            <wp:simplePos x="0" y="0"/>
            <wp:positionH relativeFrom="column">
              <wp:posOffset>1872359</wp:posOffset>
            </wp:positionH>
            <wp:positionV relativeFrom="paragraph">
              <wp:posOffset>1848067</wp:posOffset>
            </wp:positionV>
            <wp:extent cx="4143983" cy="1894084"/>
            <wp:effectExtent l="0" t="0" r="0" b="0"/>
            <wp:wrapSquare wrapText="bothSides"/>
            <wp:docPr id="19376262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143983" cy="1894084"/>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7C36">
        <w:rPr>
          <w:rStyle w:val="wacimagecontainer"/>
          <w:rFonts w:ascii="Arial" w:eastAsiaTheme="majorEastAsia" w:hAnsi="Arial" w:cs="Arial"/>
          <w:noProof/>
          <w:sz w:val="20"/>
          <w:szCs w:val="20"/>
        </w:rPr>
        <w:drawing>
          <wp:inline distT="0" distB="0" distL="0" distR="0" wp14:anchorId="357E985D" wp14:editId="7396112C">
            <wp:extent cx="5760720" cy="1787525"/>
            <wp:effectExtent l="0" t="0" r="5080" b="3175"/>
            <wp:docPr id="13065734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787525"/>
                    </a:xfrm>
                    <a:prstGeom prst="rect">
                      <a:avLst/>
                    </a:prstGeom>
                    <a:noFill/>
                    <a:ln>
                      <a:noFill/>
                    </a:ln>
                  </pic:spPr>
                </pic:pic>
              </a:graphicData>
            </a:graphic>
          </wp:inline>
        </w:drawing>
      </w:r>
      <w:r w:rsidRPr="00557C36">
        <w:rPr>
          <w:rStyle w:val="normaltextrun"/>
          <w:rFonts w:ascii="Arial" w:eastAsiaTheme="majorEastAsia" w:hAnsi="Arial" w:cs="Arial"/>
          <w:sz w:val="20"/>
          <w:szCs w:val="20"/>
          <w:lang w:val="nl-NL"/>
        </w:rPr>
        <w:t>Ook zijn deze er in versies met een instelbare schroef waarmee je kan instellen hoeveel spanning er dan uit komt aan de uitgang. Er zijn zelfs versies die gelijk je wisselspanning omzet naar gelijkspanning! Heel handig als je gelijk een Powerbank of telefoon wil opladen.</w:t>
      </w:r>
      <w:r w:rsidRPr="00557C36">
        <w:rPr>
          <w:rStyle w:val="eop"/>
          <w:rFonts w:ascii="Arial" w:eastAsiaTheme="majorEastAsia" w:hAnsi="Arial" w:cs="Arial"/>
          <w:sz w:val="20"/>
          <w:szCs w:val="20"/>
        </w:rPr>
        <w:t> </w:t>
      </w:r>
    </w:p>
    <w:p w14:paraId="4D541EFC" w14:textId="7AABD194"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eop"/>
          <w:rFonts w:ascii="Arial" w:eastAsiaTheme="majorEastAsia" w:hAnsi="Arial" w:cs="Arial"/>
          <w:sz w:val="20"/>
          <w:szCs w:val="20"/>
        </w:rPr>
        <w:t> </w:t>
      </w:r>
    </w:p>
    <w:p w14:paraId="2F3598E4" w14:textId="77777777" w:rsidR="00557C36" w:rsidRDefault="00557C36" w:rsidP="00557C36">
      <w:pPr>
        <w:pStyle w:val="paragraph"/>
        <w:spacing w:before="0" w:beforeAutospacing="0" w:after="0" w:afterAutospacing="0"/>
        <w:textAlignment w:val="baseline"/>
        <w:rPr>
          <w:rFonts w:ascii="Segoe UI" w:hAnsi="Segoe UI" w:cs="Segoe UI"/>
          <w:sz w:val="18"/>
          <w:szCs w:val="18"/>
        </w:rPr>
      </w:pPr>
      <w:r>
        <w:rPr>
          <w:rStyle w:val="eop"/>
          <w:rFonts w:ascii="Avenir Next LT Pro" w:eastAsiaTheme="majorEastAsia" w:hAnsi="Avenir Next LT Pro" w:cs="Segoe UI"/>
          <w:sz w:val="22"/>
          <w:szCs w:val="22"/>
        </w:rPr>
        <w:t> </w:t>
      </w:r>
    </w:p>
    <w:p w14:paraId="10B33DB6" w14:textId="77777777" w:rsidR="00557C36" w:rsidRPr="00557C36" w:rsidRDefault="00557C36" w:rsidP="00557C36"/>
    <w:p w14:paraId="7485BB4A" w14:textId="77777777" w:rsidR="00557C36" w:rsidRPr="00557C36" w:rsidRDefault="00557C36" w:rsidP="00557C36"/>
    <w:p w14:paraId="73AE17D3" w14:textId="56B22810" w:rsidR="009A32AB" w:rsidRDefault="00557C36" w:rsidP="00557C36">
      <w:pPr>
        <w:pStyle w:val="Heading3"/>
        <w:ind w:firstLine="708"/>
      </w:pPr>
      <w:bookmarkStart w:id="7" w:name="_Toc207893408"/>
      <w:r>
        <w:lastRenderedPageBreak/>
        <w:t>Tandwielen</w:t>
      </w:r>
      <w:bookmarkEnd w:id="7"/>
    </w:p>
    <w:p w14:paraId="3B1D6789"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Met een tandwiel kan een beweging of kracht worden omgezet. Zo kan een draaiende beweging worden omgezet naar een horizontale beweging (links naar rechts). De snelheid, kracht en draai richting kan worden veranderd. En met een tandwiel kan bijvoorbeeld via een ketting of een snaar een ander apparaat worden aangestuurd. </w:t>
      </w:r>
      <w:r w:rsidRPr="00557C36">
        <w:rPr>
          <w:rStyle w:val="eop"/>
          <w:rFonts w:ascii="Arial" w:eastAsiaTheme="majorEastAsia" w:hAnsi="Arial" w:cs="Arial"/>
          <w:sz w:val="20"/>
          <w:szCs w:val="20"/>
        </w:rPr>
        <w:t> </w:t>
      </w:r>
    </w:p>
    <w:p w14:paraId="7219D2E6" w14:textId="6FAC9039" w:rsidR="00557C36" w:rsidRDefault="00557C36" w:rsidP="00557C36">
      <w:pPr>
        <w:pStyle w:val="paragraph"/>
        <w:spacing w:before="0" w:beforeAutospacing="0" w:after="0" w:afterAutospacing="0"/>
        <w:textAlignment w:val="baseline"/>
        <w:rPr>
          <w:rStyle w:val="eop"/>
          <w:rFonts w:ascii="Arial" w:eastAsiaTheme="majorEastAsia" w:hAnsi="Arial" w:cs="Arial"/>
          <w:sz w:val="20"/>
          <w:szCs w:val="20"/>
        </w:rPr>
      </w:pPr>
      <w:r w:rsidRPr="00557C36">
        <w:rPr>
          <w:rStyle w:val="wacimagecontainer"/>
          <w:rFonts w:ascii="Arial" w:eastAsiaTheme="majorEastAsia" w:hAnsi="Arial" w:cs="Arial"/>
          <w:noProof/>
          <w:sz w:val="20"/>
          <w:szCs w:val="20"/>
        </w:rPr>
        <w:drawing>
          <wp:inline distT="0" distB="0" distL="0" distR="0" wp14:anchorId="621E3743" wp14:editId="08189D4D">
            <wp:extent cx="5760720" cy="1806575"/>
            <wp:effectExtent l="0" t="0" r="5080" b="0"/>
            <wp:docPr id="7456435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1806575"/>
                    </a:xfrm>
                    <a:prstGeom prst="rect">
                      <a:avLst/>
                    </a:prstGeom>
                    <a:noFill/>
                    <a:ln>
                      <a:noFill/>
                    </a:ln>
                  </pic:spPr>
                </pic:pic>
              </a:graphicData>
            </a:graphic>
          </wp:inline>
        </w:drawing>
      </w:r>
    </w:p>
    <w:p w14:paraId="24A8CF45"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p>
    <w:p w14:paraId="63BCC37A"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Daarnaast kan je ook ervoor zorgen dat je met minder kracht meer energie voor elkaar kan krijgen. Als je een klein tandwiel op je elektromotor zet, en een groot tandwiel daar tegenaan zet, kan je door 1 omwenteling van het grote tandwiel meerdere omwentelingen van de kleine voor elkaar krijgen. Dit is ook ongeveer hoe versnellingen van een fiets werken.</w:t>
      </w:r>
      <w:r w:rsidRPr="00557C36">
        <w:rPr>
          <w:rStyle w:val="eop"/>
          <w:rFonts w:ascii="Arial" w:eastAsiaTheme="majorEastAsia" w:hAnsi="Arial" w:cs="Arial"/>
          <w:sz w:val="20"/>
          <w:szCs w:val="20"/>
        </w:rPr>
        <w:t> </w:t>
      </w:r>
    </w:p>
    <w:p w14:paraId="3A39D992" w14:textId="77777777" w:rsidR="00557C36" w:rsidRDefault="00557C36" w:rsidP="00557C36">
      <w:pPr>
        <w:pStyle w:val="paragraph"/>
        <w:spacing w:before="0" w:beforeAutospacing="0" w:after="0" w:afterAutospacing="0"/>
        <w:textAlignment w:val="baseline"/>
        <w:rPr>
          <w:rStyle w:val="normaltextrun"/>
          <w:rFonts w:ascii="Arial" w:eastAsiaTheme="majorEastAsia" w:hAnsi="Arial" w:cs="Arial"/>
          <w:sz w:val="20"/>
          <w:szCs w:val="20"/>
          <w:lang w:val="nl-NL"/>
        </w:rPr>
      </w:pPr>
      <w:r w:rsidRPr="00557C36">
        <w:rPr>
          <w:rStyle w:val="wacimagecontainer"/>
          <w:rFonts w:ascii="Arial" w:eastAsiaTheme="majorEastAsia" w:hAnsi="Arial" w:cs="Arial"/>
          <w:noProof/>
          <w:sz w:val="20"/>
          <w:szCs w:val="20"/>
        </w:rPr>
        <w:drawing>
          <wp:inline distT="0" distB="0" distL="0" distR="0" wp14:anchorId="3C3AE985" wp14:editId="6A7A35FB">
            <wp:extent cx="5749290" cy="2402840"/>
            <wp:effectExtent l="0" t="0" r="3810" b="0"/>
            <wp:docPr id="1808436819" name="Picture 9" descr="Afbeelding met diagram, tekst, schets, clipar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beelding met diagram, tekst, schets, clipart&#10;&#10;Automatisch gegenereerde beschrijv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49290" cy="2402840"/>
                    </a:xfrm>
                    <a:prstGeom prst="rect">
                      <a:avLst/>
                    </a:prstGeom>
                    <a:noFill/>
                    <a:ln>
                      <a:noFill/>
                    </a:ln>
                  </pic:spPr>
                </pic:pic>
              </a:graphicData>
            </a:graphic>
          </wp:inline>
        </w:drawing>
      </w:r>
    </w:p>
    <w:p w14:paraId="7253390B" w14:textId="77777777" w:rsidR="00557C36" w:rsidRDefault="00557C36" w:rsidP="00557C36">
      <w:pPr>
        <w:pStyle w:val="paragraph"/>
        <w:spacing w:before="0" w:beforeAutospacing="0" w:after="0" w:afterAutospacing="0"/>
        <w:textAlignment w:val="baseline"/>
        <w:rPr>
          <w:rStyle w:val="normaltextrun"/>
          <w:rFonts w:ascii="Arial" w:eastAsiaTheme="majorEastAsia" w:hAnsi="Arial" w:cs="Arial"/>
          <w:sz w:val="20"/>
          <w:szCs w:val="20"/>
          <w:lang w:val="nl-NL"/>
        </w:rPr>
      </w:pPr>
    </w:p>
    <w:p w14:paraId="5BA41E2C" w14:textId="585C91D3" w:rsidR="00557C36" w:rsidRDefault="00557C36" w:rsidP="00557C36">
      <w:pPr>
        <w:pStyle w:val="paragraph"/>
        <w:spacing w:before="0" w:beforeAutospacing="0" w:after="0" w:afterAutospacing="0"/>
        <w:textAlignment w:val="baseline"/>
        <w:rPr>
          <w:rStyle w:val="normaltextrun"/>
          <w:rFonts w:ascii="Arial" w:eastAsiaTheme="majorEastAsia" w:hAnsi="Arial" w:cs="Arial"/>
          <w:sz w:val="20"/>
          <w:szCs w:val="20"/>
          <w:lang w:val="nl-NL"/>
        </w:rPr>
      </w:pPr>
      <w:r w:rsidRPr="00557C36">
        <w:rPr>
          <w:rStyle w:val="normaltextrun"/>
          <w:rFonts w:ascii="Arial" w:eastAsiaTheme="majorEastAsia" w:hAnsi="Arial" w:cs="Arial"/>
          <w:sz w:val="20"/>
          <w:szCs w:val="20"/>
          <w:lang w:val="nl-NL"/>
        </w:rPr>
        <w:t xml:space="preserve">Je kan dit in praktijk brengen door bijvoorbeeld gebruik te maken van Lego tandwieltjes: Wanneer je een klein tandwieltje aan de dynamo vastmaakt, en deze </w:t>
      </w:r>
      <w:proofErr w:type="gramStart"/>
      <w:r w:rsidRPr="00557C36">
        <w:rPr>
          <w:rStyle w:val="normaltextrun"/>
          <w:rFonts w:ascii="Arial" w:eastAsiaTheme="majorEastAsia" w:hAnsi="Arial" w:cs="Arial"/>
          <w:sz w:val="20"/>
          <w:szCs w:val="20"/>
          <w:lang w:val="nl-NL"/>
        </w:rPr>
        <w:t>verbind</w:t>
      </w:r>
      <w:proofErr w:type="gramEnd"/>
      <w:r w:rsidRPr="00557C36">
        <w:rPr>
          <w:rStyle w:val="normaltextrun"/>
          <w:rFonts w:ascii="Arial" w:eastAsiaTheme="majorEastAsia" w:hAnsi="Arial" w:cs="Arial"/>
          <w:sz w:val="20"/>
          <w:szCs w:val="20"/>
          <w:lang w:val="nl-NL"/>
        </w:rPr>
        <w:t xml:space="preserve"> aan een </w:t>
      </w:r>
      <w:proofErr w:type="gramStart"/>
      <w:r w:rsidRPr="00557C36">
        <w:rPr>
          <w:rStyle w:val="normaltextrun"/>
          <w:rFonts w:ascii="Arial" w:eastAsiaTheme="majorEastAsia" w:hAnsi="Arial" w:cs="Arial"/>
          <w:sz w:val="20"/>
          <w:szCs w:val="20"/>
          <w:lang w:val="nl-NL"/>
        </w:rPr>
        <w:t>grotere</w:t>
      </w:r>
      <w:proofErr w:type="gramEnd"/>
      <w:r w:rsidRPr="00557C36">
        <w:rPr>
          <w:rStyle w:val="normaltextrun"/>
          <w:rFonts w:ascii="Arial" w:eastAsiaTheme="majorEastAsia" w:hAnsi="Arial" w:cs="Arial"/>
          <w:sz w:val="20"/>
          <w:szCs w:val="20"/>
          <w:lang w:val="nl-NL"/>
        </w:rPr>
        <w:t xml:space="preserve"> tandwiel die aangedreven wordt door bijvoorbeeld een windmolen, kan je met weinig beweging van de molen, veel stroom uit de dynamo halen!</w:t>
      </w:r>
    </w:p>
    <w:p w14:paraId="5896F857" w14:textId="77777777" w:rsidR="00557C36" w:rsidRDefault="00557C36" w:rsidP="00557C36">
      <w:pPr>
        <w:pStyle w:val="paragraph"/>
        <w:spacing w:before="0" w:beforeAutospacing="0" w:after="0" w:afterAutospacing="0"/>
        <w:textAlignment w:val="baseline"/>
        <w:rPr>
          <w:rStyle w:val="normaltextrun"/>
          <w:rFonts w:ascii="Arial" w:eastAsiaTheme="majorEastAsia" w:hAnsi="Arial" w:cs="Arial"/>
          <w:sz w:val="20"/>
          <w:szCs w:val="20"/>
          <w:lang w:val="nl-NL"/>
        </w:rPr>
      </w:pPr>
    </w:p>
    <w:p w14:paraId="595079A2" w14:textId="7F572353" w:rsidR="00557C36" w:rsidRDefault="00557C36">
      <w:pPr>
        <w:spacing w:line="259" w:lineRule="auto"/>
        <w:rPr>
          <w:rStyle w:val="normaltextrun"/>
          <w:rFonts w:eastAsiaTheme="majorEastAsia" w:cs="Arial"/>
          <w:kern w:val="0"/>
          <w:szCs w:val="20"/>
          <w:lang w:eastAsia="en-GB"/>
          <w14:ligatures w14:val="none"/>
        </w:rPr>
      </w:pPr>
      <w:r>
        <w:rPr>
          <w:rStyle w:val="normaltextrun"/>
          <w:rFonts w:eastAsiaTheme="majorEastAsia" w:cs="Arial"/>
          <w:szCs w:val="20"/>
        </w:rPr>
        <w:br w:type="page"/>
      </w:r>
    </w:p>
    <w:p w14:paraId="4CF3216F" w14:textId="700F1F45" w:rsidR="00557C36" w:rsidRDefault="00557C36" w:rsidP="00557C36">
      <w:pPr>
        <w:pStyle w:val="Heading1"/>
        <w:numPr>
          <w:ilvl w:val="0"/>
          <w:numId w:val="2"/>
        </w:numPr>
      </w:pPr>
      <w:bookmarkStart w:id="8" w:name="_Toc207893409"/>
      <w:r>
        <w:lastRenderedPageBreak/>
        <w:t>De grote uitdaging (geavanceerde opdracht)</w:t>
      </w:r>
      <w:bookmarkEnd w:id="8"/>
    </w:p>
    <w:p w14:paraId="2BAF0F52" w14:textId="6C77F1B7" w:rsidR="00557C36" w:rsidRPr="00557C36" w:rsidRDefault="00557C36" w:rsidP="00557C36">
      <w:pPr>
        <w:rPr>
          <w:rStyle w:val="eop"/>
          <w:rFonts w:cs="Arial"/>
          <w:szCs w:val="20"/>
          <w:shd w:val="clear" w:color="auto" w:fill="FFFFFF"/>
        </w:rPr>
      </w:pPr>
      <w:r w:rsidRPr="00557C36">
        <w:rPr>
          <w:rStyle w:val="normaltextrun"/>
          <w:rFonts w:cs="Arial"/>
          <w:szCs w:val="20"/>
          <w:shd w:val="clear" w:color="auto" w:fill="FFFFFF"/>
        </w:rPr>
        <w:t>Nu alle theorie achter de rug is, is het tijd om dit allemaal te combineren in 1 grote uitdaging: Het maken van een door natuur aangedreven dynamo. In deze opdracht helpen we je het uitdenken, maar ben je helemaal vrij om deze zelf daadwerkelijk te maken.</w:t>
      </w:r>
      <w:r w:rsidRPr="00557C36">
        <w:rPr>
          <w:rStyle w:val="eop"/>
          <w:rFonts w:cs="Arial"/>
          <w:szCs w:val="20"/>
          <w:shd w:val="clear" w:color="auto" w:fill="FFFFFF"/>
        </w:rPr>
        <w:t> </w:t>
      </w:r>
    </w:p>
    <w:p w14:paraId="5B26CADC" w14:textId="77777777" w:rsidR="00557C36" w:rsidRPr="00557C36" w:rsidRDefault="00557C36" w:rsidP="00557C36">
      <w:pPr>
        <w:pStyle w:val="paragraph"/>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Om het voor jezelf makkelijk te maken, kan je deze opdracht uitsplitsen in de volgende onderdelen:</w:t>
      </w:r>
      <w:r w:rsidRPr="00557C36">
        <w:rPr>
          <w:rStyle w:val="eop"/>
          <w:rFonts w:ascii="Arial" w:eastAsiaTheme="majorEastAsia" w:hAnsi="Arial" w:cs="Arial"/>
          <w:sz w:val="20"/>
          <w:szCs w:val="20"/>
        </w:rPr>
        <w:t> </w:t>
      </w:r>
    </w:p>
    <w:p w14:paraId="0E041F96" w14:textId="77777777" w:rsidR="00557C36" w:rsidRDefault="00557C36" w:rsidP="00557C36">
      <w:pPr>
        <w:pStyle w:val="paragraph"/>
        <w:numPr>
          <w:ilvl w:val="0"/>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b/>
          <w:bCs/>
          <w:sz w:val="20"/>
          <w:szCs w:val="20"/>
          <w:lang w:val="nl-NL"/>
        </w:rPr>
        <w:t xml:space="preserve">Het aandrijven van de </w:t>
      </w:r>
      <w:proofErr w:type="gramStart"/>
      <w:r w:rsidRPr="00557C36">
        <w:rPr>
          <w:rStyle w:val="normaltextrun"/>
          <w:rFonts w:ascii="Arial" w:eastAsiaTheme="majorEastAsia" w:hAnsi="Arial" w:cs="Arial"/>
          <w:b/>
          <w:bCs/>
          <w:sz w:val="20"/>
          <w:szCs w:val="20"/>
          <w:lang w:val="nl-NL"/>
        </w:rPr>
        <w:t>elektromotor /</w:t>
      </w:r>
      <w:proofErr w:type="gramEnd"/>
      <w:r w:rsidRPr="00557C36">
        <w:rPr>
          <w:rStyle w:val="normaltextrun"/>
          <w:rFonts w:ascii="Arial" w:eastAsiaTheme="majorEastAsia" w:hAnsi="Arial" w:cs="Arial"/>
          <w:b/>
          <w:bCs/>
          <w:sz w:val="20"/>
          <w:szCs w:val="20"/>
          <w:lang w:val="nl-NL"/>
        </w:rPr>
        <w:t xml:space="preserve"> dynamo;</w:t>
      </w:r>
      <w:r w:rsidRPr="00557C36">
        <w:rPr>
          <w:rStyle w:val="normaltextrun"/>
          <w:rFonts w:ascii="Arial" w:eastAsiaTheme="majorEastAsia" w:hAnsi="Arial" w:cs="Arial"/>
          <w:sz w:val="20"/>
          <w:szCs w:val="20"/>
          <w:lang w:val="nl-NL"/>
        </w:rPr>
        <w:t xml:space="preserve"> Om te beginnen heb je natuurlijk een elektromotor zelf nodig om aan te drijven. Wanneer deze stroom opwekt </w:t>
      </w:r>
      <w:proofErr w:type="spellStart"/>
      <w:r w:rsidRPr="00557C36">
        <w:rPr>
          <w:rStyle w:val="normaltextrun"/>
          <w:rFonts w:ascii="Arial" w:eastAsiaTheme="majorEastAsia" w:hAnsi="Arial" w:cs="Arial"/>
          <w:sz w:val="20"/>
          <w:szCs w:val="20"/>
          <w:lang w:val="nl-NL"/>
        </w:rPr>
        <w:t>ipv</w:t>
      </w:r>
      <w:proofErr w:type="spellEnd"/>
      <w:r w:rsidRPr="00557C36">
        <w:rPr>
          <w:rStyle w:val="normaltextrun"/>
          <w:rFonts w:ascii="Arial" w:eastAsiaTheme="majorEastAsia" w:hAnsi="Arial" w:cs="Arial"/>
          <w:sz w:val="20"/>
          <w:szCs w:val="20"/>
          <w:lang w:val="nl-NL"/>
        </w:rPr>
        <w:t xml:space="preserve"> gebruikt wordt het ook wel een dynamo genoemd. Je kan hier een kleine motor voor gebruiken, maar ook een wat geavanceerdere. Bij de rest van deze opdracht gebruiken we een NEMA17, maar deze kan vervangen worden door wat je maar wil. Deze motor kan tot 24V en 1,5A per fase opwekken, en heeft 2 fase!</w:t>
      </w:r>
      <w:r w:rsidRPr="00557C36">
        <w:rPr>
          <w:rStyle w:val="scxw21927936"/>
          <w:rFonts w:ascii="Arial" w:eastAsiaTheme="majorEastAsia" w:hAnsi="Arial" w:cs="Arial"/>
          <w:sz w:val="20"/>
          <w:szCs w:val="20"/>
        </w:rPr>
        <w:t> </w:t>
      </w:r>
      <w:r w:rsidRPr="00557C36">
        <w:rPr>
          <w:rFonts w:ascii="Arial" w:hAnsi="Arial" w:cs="Arial"/>
          <w:sz w:val="20"/>
          <w:szCs w:val="20"/>
        </w:rPr>
        <w:br/>
      </w:r>
      <w:r w:rsidRPr="00557C36">
        <w:rPr>
          <w:rStyle w:val="scxw21927936"/>
          <w:rFonts w:ascii="Arial" w:eastAsiaTheme="majorEastAsia" w:hAnsi="Arial" w:cs="Arial"/>
          <w:sz w:val="20"/>
          <w:szCs w:val="20"/>
        </w:rPr>
        <w:t> </w:t>
      </w:r>
      <w:r w:rsidRPr="00557C36">
        <w:rPr>
          <w:rFonts w:ascii="Arial" w:hAnsi="Arial" w:cs="Arial"/>
          <w:sz w:val="20"/>
          <w:szCs w:val="20"/>
        </w:rPr>
        <w:br/>
      </w:r>
      <w:r w:rsidRPr="00557C36">
        <w:rPr>
          <w:rStyle w:val="normaltextrun"/>
          <w:rFonts w:ascii="Arial" w:eastAsiaTheme="majorEastAsia" w:hAnsi="Arial" w:cs="Arial"/>
          <w:sz w:val="20"/>
          <w:szCs w:val="20"/>
          <w:lang w:val="nl-NL"/>
        </w:rPr>
        <w:t xml:space="preserve">Om deze aan te sturen kan je een wind- of watermolen maken. Om deze molen zo effectief mogelijk te laten zijn kan je deze aansluiten op een </w:t>
      </w:r>
      <w:proofErr w:type="spellStart"/>
      <w:r w:rsidRPr="00557C36">
        <w:rPr>
          <w:rStyle w:val="normaltextrun"/>
          <w:rFonts w:ascii="Arial" w:eastAsiaTheme="majorEastAsia" w:hAnsi="Arial" w:cs="Arial"/>
          <w:sz w:val="20"/>
          <w:szCs w:val="20"/>
          <w:lang w:val="nl-NL"/>
        </w:rPr>
        <w:t>groote</w:t>
      </w:r>
      <w:proofErr w:type="spellEnd"/>
      <w:r w:rsidRPr="00557C36">
        <w:rPr>
          <w:rStyle w:val="normaltextrun"/>
          <w:rFonts w:ascii="Arial" w:eastAsiaTheme="majorEastAsia" w:hAnsi="Arial" w:cs="Arial"/>
          <w:sz w:val="20"/>
          <w:szCs w:val="20"/>
          <w:lang w:val="nl-NL"/>
        </w:rPr>
        <w:t xml:space="preserve"> tandwiel. Deze grote tandwiel sluit je vervolgens weer aan op een </w:t>
      </w:r>
      <w:proofErr w:type="gramStart"/>
      <w:r w:rsidRPr="00557C36">
        <w:rPr>
          <w:rStyle w:val="normaltextrun"/>
          <w:rFonts w:ascii="Arial" w:eastAsiaTheme="majorEastAsia" w:hAnsi="Arial" w:cs="Arial"/>
          <w:sz w:val="20"/>
          <w:szCs w:val="20"/>
          <w:lang w:val="nl-NL"/>
        </w:rPr>
        <w:t>kleine</w:t>
      </w:r>
      <w:proofErr w:type="gramEnd"/>
      <w:r w:rsidRPr="00557C36">
        <w:rPr>
          <w:rStyle w:val="normaltextrun"/>
          <w:rFonts w:ascii="Arial" w:eastAsiaTheme="majorEastAsia" w:hAnsi="Arial" w:cs="Arial"/>
          <w:sz w:val="20"/>
          <w:szCs w:val="20"/>
          <w:lang w:val="nl-NL"/>
        </w:rPr>
        <w:t xml:space="preserve"> tandwiel die aan de motor zelf </w:t>
      </w:r>
      <w:proofErr w:type="gramStart"/>
      <w:r w:rsidRPr="00557C36">
        <w:rPr>
          <w:rStyle w:val="normaltextrun"/>
          <w:rFonts w:ascii="Arial" w:eastAsiaTheme="majorEastAsia" w:hAnsi="Arial" w:cs="Arial"/>
          <w:sz w:val="20"/>
          <w:szCs w:val="20"/>
          <w:lang w:val="nl-NL"/>
        </w:rPr>
        <w:t>vast zit</w:t>
      </w:r>
      <w:proofErr w:type="gramEnd"/>
      <w:r w:rsidRPr="00557C36">
        <w:rPr>
          <w:rStyle w:val="normaltextrun"/>
          <w:rFonts w:ascii="Arial" w:eastAsiaTheme="majorEastAsia" w:hAnsi="Arial" w:cs="Arial"/>
          <w:sz w:val="20"/>
          <w:szCs w:val="20"/>
          <w:lang w:val="nl-NL"/>
        </w:rPr>
        <w:t>. Uiteraard is het ook mogelijk om simpelweg een handvat te vervaardigen (of 3D te printen) om deze met de hand aan te sturen.</w:t>
      </w:r>
      <w:r w:rsidRPr="00557C36">
        <w:rPr>
          <w:rStyle w:val="eop"/>
          <w:rFonts w:ascii="Arial" w:eastAsiaTheme="majorEastAsia" w:hAnsi="Arial" w:cs="Arial"/>
          <w:sz w:val="20"/>
          <w:szCs w:val="20"/>
        </w:rPr>
        <w:t> </w:t>
      </w:r>
    </w:p>
    <w:p w14:paraId="29E12E3D" w14:textId="77777777" w:rsidR="00557C36" w:rsidRDefault="00557C36" w:rsidP="00557C36">
      <w:pPr>
        <w:pStyle w:val="paragraph"/>
        <w:numPr>
          <w:ilvl w:val="0"/>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b/>
          <w:bCs/>
          <w:sz w:val="20"/>
          <w:szCs w:val="20"/>
          <w:lang w:val="nl-NL"/>
        </w:rPr>
        <w:t xml:space="preserve">Het omzetten van de gemaakte stroom naar iets bruikbaars; </w:t>
      </w:r>
      <w:r w:rsidRPr="00557C36">
        <w:rPr>
          <w:rStyle w:val="normaltextrun"/>
          <w:rFonts w:ascii="Arial" w:eastAsiaTheme="majorEastAsia" w:hAnsi="Arial" w:cs="Arial"/>
          <w:sz w:val="20"/>
          <w:szCs w:val="20"/>
          <w:lang w:val="nl-NL"/>
        </w:rPr>
        <w:t>Zodra je motor in beweging wordt gebracht komt er natuurlijk stroom uit. Omdat de motor 2 fase heeft, en 24V en 1,5A maximaal per fase heeft (en een fase altijd wisselspanning heeft), moet dit omgezet worden naar gelijkstroom. Hiervoor kan je gebruik maken van bijvoorbeeld de KBU1010 bruggelijkrichter. Sluit per fase 1 zo’n KBU1010 aan. Vervolgens verbind je de + met de + en de – met de – om er 1 stroomlijn van te maken. Deze kan je vervolgens aansluiten op een LM2596 om de maximaal 24V/3A om te zetten naar maximaal 5V/3A.</w:t>
      </w:r>
      <w:r w:rsidRPr="00557C36">
        <w:rPr>
          <w:rStyle w:val="eop"/>
          <w:rFonts w:ascii="Arial" w:eastAsiaTheme="majorEastAsia" w:hAnsi="Arial" w:cs="Arial"/>
          <w:sz w:val="20"/>
          <w:szCs w:val="20"/>
        </w:rPr>
        <w:t> </w:t>
      </w:r>
    </w:p>
    <w:p w14:paraId="73C22FFD" w14:textId="0FA6B92F" w:rsidR="00557C36" w:rsidRDefault="00557C36" w:rsidP="00557C36">
      <w:pPr>
        <w:pStyle w:val="paragraph"/>
        <w:numPr>
          <w:ilvl w:val="0"/>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b/>
          <w:bCs/>
          <w:sz w:val="20"/>
          <w:szCs w:val="20"/>
          <w:lang w:val="nl-NL"/>
        </w:rPr>
        <w:t>Het opslaan van de opgewekte stroom;</w:t>
      </w:r>
      <w:r w:rsidRPr="00557C36">
        <w:rPr>
          <w:rStyle w:val="normaltextrun"/>
          <w:rFonts w:ascii="Arial" w:eastAsiaTheme="majorEastAsia" w:hAnsi="Arial" w:cs="Arial"/>
          <w:sz w:val="20"/>
          <w:szCs w:val="20"/>
          <w:lang w:val="nl-NL"/>
        </w:rPr>
        <w:t xml:space="preserve"> Nadat je je opgewekte stroom hebt omgezet naar een bruikbare voltage, moet je deze ook ergens voor gebruiken. Je kan natuurlijk aan de andere kant van de LM2596 een USB-kabel maken die je direct aan je telefoon hangt, maar je kan natuurlijk veel beter de opgewekte stroom opslaan! Dit kan je doen door bijvoorbeeld de volgende manieren:</w:t>
      </w:r>
      <w:r w:rsidRPr="00557C36">
        <w:rPr>
          <w:rStyle w:val="eop"/>
          <w:rFonts w:ascii="Arial" w:eastAsiaTheme="majorEastAsia" w:hAnsi="Arial" w:cs="Arial"/>
          <w:sz w:val="20"/>
          <w:szCs w:val="20"/>
        </w:rPr>
        <w:t> </w:t>
      </w:r>
    </w:p>
    <w:p w14:paraId="1E7CB8D4" w14:textId="77777777" w:rsidR="00557C36" w:rsidRDefault="00557C36" w:rsidP="00557C36">
      <w:pPr>
        <w:pStyle w:val="paragraph"/>
        <w:numPr>
          <w:ilvl w:val="1"/>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 xml:space="preserve">Een </w:t>
      </w:r>
      <w:proofErr w:type="gramStart"/>
      <w:r w:rsidRPr="00557C36">
        <w:rPr>
          <w:rStyle w:val="normaltextrun"/>
          <w:rFonts w:ascii="Arial" w:eastAsiaTheme="majorEastAsia" w:hAnsi="Arial" w:cs="Arial"/>
          <w:sz w:val="20"/>
          <w:szCs w:val="20"/>
          <w:lang w:val="nl-NL"/>
        </w:rPr>
        <w:t>USB kabel</w:t>
      </w:r>
      <w:proofErr w:type="gramEnd"/>
      <w:r w:rsidRPr="00557C36">
        <w:rPr>
          <w:rStyle w:val="normaltextrun"/>
          <w:rFonts w:ascii="Arial" w:eastAsiaTheme="majorEastAsia" w:hAnsi="Arial" w:cs="Arial"/>
          <w:sz w:val="20"/>
          <w:szCs w:val="20"/>
          <w:lang w:val="nl-NL"/>
        </w:rPr>
        <w:t xml:space="preserve"> verbinden aan een powerbank</w:t>
      </w:r>
      <w:r w:rsidRPr="00557C36">
        <w:rPr>
          <w:rStyle w:val="eop"/>
          <w:rFonts w:ascii="Arial" w:eastAsiaTheme="majorEastAsia" w:hAnsi="Arial" w:cs="Arial"/>
          <w:sz w:val="20"/>
          <w:szCs w:val="20"/>
        </w:rPr>
        <w:t> </w:t>
      </w:r>
    </w:p>
    <w:p w14:paraId="1BFB49A8" w14:textId="77777777" w:rsidR="00557C36" w:rsidRDefault="00557C36" w:rsidP="00557C36">
      <w:pPr>
        <w:pStyle w:val="paragraph"/>
        <w:numPr>
          <w:ilvl w:val="1"/>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Een rij condensatoren aansluiten zodat deze opgeladen worden, om vervolgens een aansluiting te maken om hier op iets aan te sluiten</w:t>
      </w:r>
      <w:r w:rsidRPr="00557C36">
        <w:rPr>
          <w:rStyle w:val="eop"/>
          <w:rFonts w:ascii="Arial" w:eastAsiaTheme="majorEastAsia" w:hAnsi="Arial" w:cs="Arial"/>
          <w:sz w:val="20"/>
          <w:szCs w:val="20"/>
        </w:rPr>
        <w:t> </w:t>
      </w:r>
    </w:p>
    <w:p w14:paraId="17F9A582" w14:textId="3AA6619B" w:rsidR="00557C36" w:rsidRPr="00557C36" w:rsidRDefault="00557C36" w:rsidP="00557C36">
      <w:pPr>
        <w:pStyle w:val="paragraph"/>
        <w:numPr>
          <w:ilvl w:val="1"/>
          <w:numId w:val="18"/>
        </w:numPr>
        <w:spacing w:before="0" w:beforeAutospacing="0" w:after="0" w:afterAutospacing="0"/>
        <w:textAlignment w:val="baseline"/>
        <w:rPr>
          <w:rFonts w:ascii="Arial" w:hAnsi="Arial" w:cs="Arial"/>
          <w:sz w:val="20"/>
          <w:szCs w:val="20"/>
        </w:rPr>
      </w:pPr>
      <w:r w:rsidRPr="00557C36">
        <w:rPr>
          <w:rStyle w:val="normaltextrun"/>
          <w:rFonts w:ascii="Arial" w:eastAsiaTheme="majorEastAsia" w:hAnsi="Arial" w:cs="Arial"/>
          <w:sz w:val="20"/>
          <w:szCs w:val="20"/>
          <w:lang w:val="nl-NL"/>
        </w:rPr>
        <w:t xml:space="preserve">Een </w:t>
      </w:r>
      <w:proofErr w:type="spellStart"/>
      <w:r w:rsidRPr="00557C36">
        <w:rPr>
          <w:rStyle w:val="normaltextrun"/>
          <w:rFonts w:ascii="Arial" w:eastAsiaTheme="majorEastAsia" w:hAnsi="Arial" w:cs="Arial"/>
          <w:sz w:val="20"/>
          <w:szCs w:val="20"/>
          <w:lang w:val="nl-NL"/>
        </w:rPr>
        <w:t>LiPo</w:t>
      </w:r>
      <w:proofErr w:type="spellEnd"/>
      <w:r w:rsidRPr="00557C36">
        <w:rPr>
          <w:rStyle w:val="normaltextrun"/>
          <w:rFonts w:ascii="Arial" w:eastAsiaTheme="majorEastAsia" w:hAnsi="Arial" w:cs="Arial"/>
          <w:sz w:val="20"/>
          <w:szCs w:val="20"/>
          <w:lang w:val="nl-NL"/>
        </w:rPr>
        <w:t xml:space="preserve"> batterij aansluiten (let goed op dat je wel aan overladingsbescherming denkt zodat het niet </w:t>
      </w:r>
      <w:proofErr w:type="spellStart"/>
      <w:r w:rsidRPr="00557C36">
        <w:rPr>
          <w:rStyle w:val="normaltextrun"/>
          <w:rFonts w:ascii="Arial" w:eastAsiaTheme="majorEastAsia" w:hAnsi="Arial" w:cs="Arial"/>
          <w:sz w:val="20"/>
          <w:szCs w:val="20"/>
          <w:lang w:val="nl-NL"/>
        </w:rPr>
        <w:t>perongeluk</w:t>
      </w:r>
      <w:proofErr w:type="spellEnd"/>
      <w:r w:rsidRPr="00557C36">
        <w:rPr>
          <w:rStyle w:val="normaltextrun"/>
          <w:rFonts w:ascii="Arial" w:eastAsiaTheme="majorEastAsia" w:hAnsi="Arial" w:cs="Arial"/>
          <w:sz w:val="20"/>
          <w:szCs w:val="20"/>
          <w:lang w:val="nl-NL"/>
        </w:rPr>
        <w:t xml:space="preserve"> ontploft)</w:t>
      </w:r>
      <w:r w:rsidRPr="00557C36">
        <w:rPr>
          <w:rStyle w:val="eop"/>
          <w:rFonts w:ascii="Arial" w:eastAsiaTheme="majorEastAsia" w:hAnsi="Arial" w:cs="Arial"/>
          <w:sz w:val="20"/>
          <w:szCs w:val="20"/>
        </w:rPr>
        <w:t> </w:t>
      </w:r>
    </w:p>
    <w:p w14:paraId="77372745" w14:textId="77777777" w:rsidR="00557C36" w:rsidRPr="00557C36" w:rsidRDefault="00557C36" w:rsidP="00557C36"/>
    <w:p w14:paraId="244AE527" w14:textId="77777777" w:rsidR="00557C36" w:rsidRPr="00557C36" w:rsidRDefault="00557C36" w:rsidP="00557C36"/>
    <w:sectPr w:rsidR="00557C36" w:rsidRPr="00557C36" w:rsidSect="00E65E14">
      <w:footerReference w:type="default" r:id="rId20"/>
      <w:headerReference w:type="first" r:id="rId21"/>
      <w:pgSz w:w="11906" w:h="16838"/>
      <w:pgMar w:top="1417" w:right="1417" w:bottom="1417" w:left="1417" w:header="708" w:footer="2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61CAC8" w14:textId="77777777" w:rsidR="002D000E" w:rsidRDefault="002D000E" w:rsidP="00985EA2">
      <w:pPr>
        <w:spacing w:after="0"/>
      </w:pPr>
      <w:r>
        <w:separator/>
      </w:r>
    </w:p>
  </w:endnote>
  <w:endnote w:type="continuationSeparator" w:id="0">
    <w:p w14:paraId="5A9F390A" w14:textId="77777777" w:rsidR="002D000E" w:rsidRDefault="002D000E" w:rsidP="00985EA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Impact">
    <w:panose1 w:val="020B0806030902050204"/>
    <w:charset w:val="00"/>
    <w:family w:val="swiss"/>
    <w:pitch w:val="variable"/>
    <w:sig w:usb0="00000287" w:usb1="00000000" w:usb2="00000000" w:usb3="00000000" w:csb0="0000009F"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Arial" w:eastAsiaTheme="minorHAnsi" w:hAnsi="Arial" w:cstheme="minorBidi"/>
        <w:kern w:val="2"/>
        <w:sz w:val="22"/>
        <w:szCs w:val="22"/>
        <w:lang w:eastAsia="en-US"/>
        <w14:ligatures w14:val="standardContextual"/>
      </w:rPr>
      <w:id w:val="878978081"/>
      <w:docPartObj>
        <w:docPartGallery w:val="Page Numbers (Bottom of Page)"/>
        <w:docPartUnique/>
      </w:docPartObj>
    </w:sdtPr>
    <w:sdtEndPr>
      <w:rPr>
        <w:rFonts w:cs="Arial"/>
        <w:color w:val="FFFFFF" w:themeColor="background1"/>
        <w:sz w:val="20"/>
      </w:rPr>
    </w:sdtEndPr>
    <w:sdtContent>
      <w:p w14:paraId="7CC2AFB3" w14:textId="77777777" w:rsidR="00985EA2" w:rsidRDefault="00985EA2" w:rsidP="00985EA2">
        <w:pPr>
          <w:pStyle w:val="NormalWeb"/>
        </w:pPr>
        <w:r>
          <w:rPr>
            <w:noProof/>
          </w:rPr>
          <w:drawing>
            <wp:anchor distT="0" distB="0" distL="114300" distR="114300" simplePos="0" relativeHeight="251658239" behindDoc="1" locked="0" layoutInCell="1" allowOverlap="1" wp14:anchorId="147C2F74" wp14:editId="7B35276A">
              <wp:simplePos x="0" y="0"/>
              <wp:positionH relativeFrom="page">
                <wp:posOffset>-1905</wp:posOffset>
              </wp:positionH>
              <wp:positionV relativeFrom="paragraph">
                <wp:posOffset>-153035</wp:posOffset>
              </wp:positionV>
              <wp:extent cx="7559675" cy="1419313"/>
              <wp:effectExtent l="0" t="0" r="3175" b="9525"/>
              <wp:wrapNone/>
              <wp:docPr id="1791299904" name="Afbeelding 4" descr="Afbeelding met blauw, schermopname, tekening, Elektrisch blauw&#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176075" name="Afbeelding 4" descr="Afbeelding met blauw, schermopname, tekening, Elektrisch blauw&#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722"/>
                      <a:stretch/>
                    </pic:blipFill>
                    <pic:spPr bwMode="auto">
                      <a:xfrm>
                        <a:off x="0" y="0"/>
                        <a:ext cx="7559675" cy="141931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3DB6661" w14:textId="77777777" w:rsidR="00985EA2" w:rsidRPr="00985EA2" w:rsidRDefault="00985EA2">
        <w:pPr>
          <w:pStyle w:val="Footer"/>
          <w:jc w:val="right"/>
          <w:rPr>
            <w:rFonts w:cs="Arial"/>
            <w:color w:val="FFFFFF" w:themeColor="background1"/>
          </w:rPr>
        </w:pPr>
        <w:r w:rsidRPr="00985EA2">
          <w:rPr>
            <w:rFonts w:cs="Arial"/>
            <w:color w:val="FFFFFF" w:themeColor="background1"/>
          </w:rPr>
          <w:fldChar w:fldCharType="begin"/>
        </w:r>
        <w:r w:rsidRPr="00985EA2">
          <w:rPr>
            <w:rFonts w:cs="Arial"/>
            <w:color w:val="FFFFFF" w:themeColor="background1"/>
          </w:rPr>
          <w:instrText>PAGE   \* MERGEFORMAT</w:instrText>
        </w:r>
        <w:r w:rsidRPr="00985EA2">
          <w:rPr>
            <w:rFonts w:cs="Arial"/>
            <w:color w:val="FFFFFF" w:themeColor="background1"/>
          </w:rPr>
          <w:fldChar w:fldCharType="separate"/>
        </w:r>
        <w:r w:rsidRPr="00985EA2">
          <w:rPr>
            <w:rFonts w:cs="Arial"/>
            <w:color w:val="FFFFFF" w:themeColor="background1"/>
          </w:rPr>
          <w:t>2</w:t>
        </w:r>
        <w:r w:rsidRPr="00985EA2">
          <w:rPr>
            <w:rFonts w:cs="Arial"/>
            <w:color w:val="FFFFFF" w:themeColor="background1"/>
          </w:rPr>
          <w:fldChar w:fldCharType="end"/>
        </w:r>
      </w:p>
    </w:sdtContent>
  </w:sdt>
  <w:p w14:paraId="22F376EC" w14:textId="77777777" w:rsidR="00985EA2" w:rsidRPr="00985EA2" w:rsidRDefault="00985EA2">
    <w:pPr>
      <w:pStyle w:val="Footer"/>
      <w:rPr>
        <w:color w:val="FFFFFF" w:themeColor="background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BA54AB" w14:textId="77777777" w:rsidR="002D000E" w:rsidRDefault="002D000E" w:rsidP="00985EA2">
      <w:pPr>
        <w:spacing w:after="0"/>
      </w:pPr>
      <w:r>
        <w:separator/>
      </w:r>
    </w:p>
  </w:footnote>
  <w:footnote w:type="continuationSeparator" w:id="0">
    <w:p w14:paraId="732C263F" w14:textId="77777777" w:rsidR="002D000E" w:rsidRDefault="002D000E" w:rsidP="00985EA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D45D0C" w14:textId="77777777" w:rsidR="00985EA2" w:rsidRDefault="00985EA2" w:rsidP="00985EA2">
    <w:pPr>
      <w:pStyle w:val="NormalWeb"/>
    </w:pPr>
  </w:p>
  <w:p w14:paraId="5A0280E1" w14:textId="77777777" w:rsidR="00985EA2" w:rsidRDefault="00985EA2">
    <w:pPr>
      <w:pStyle w:val="Header"/>
    </w:pPr>
    <w:r>
      <w:rPr>
        <w:noProof/>
      </w:rPr>
      <w:drawing>
        <wp:anchor distT="0" distB="0" distL="114300" distR="114300" simplePos="0" relativeHeight="251659264" behindDoc="1" locked="0" layoutInCell="1" allowOverlap="1" wp14:anchorId="41360924" wp14:editId="510978AD">
          <wp:simplePos x="0" y="0"/>
          <wp:positionH relativeFrom="page">
            <wp:align>right</wp:align>
          </wp:positionH>
          <wp:positionV relativeFrom="paragraph">
            <wp:posOffset>-448310</wp:posOffset>
          </wp:positionV>
          <wp:extent cx="7551766" cy="10677525"/>
          <wp:effectExtent l="0" t="0" r="0" b="0"/>
          <wp:wrapNone/>
          <wp:docPr id="446722394" name="Afbeelding 1" descr="Afbeelding met tekst, Kinderkunst, vlag, logo&#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579058" name="Afbeelding 1" descr="Afbeelding met tekst, Kinderkunst, vlag, logo&#10;&#10;Automatisch gegenereerde beschrijvi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1766" cy="106775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72ED3"/>
    <w:multiLevelType w:val="multilevel"/>
    <w:tmpl w:val="6302DCB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C624B14"/>
    <w:multiLevelType w:val="multilevel"/>
    <w:tmpl w:val="EED6425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23E23E2F"/>
    <w:multiLevelType w:val="multilevel"/>
    <w:tmpl w:val="9166867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30850D69"/>
    <w:multiLevelType w:val="hybridMultilevel"/>
    <w:tmpl w:val="3F8AFD5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15E30AE"/>
    <w:multiLevelType w:val="multilevel"/>
    <w:tmpl w:val="6CF6B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3822299F"/>
    <w:multiLevelType w:val="multilevel"/>
    <w:tmpl w:val="3AC4BEA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6" w15:restartNumberingAfterBreak="0">
    <w:nsid w:val="42615717"/>
    <w:multiLevelType w:val="multilevel"/>
    <w:tmpl w:val="8CCA9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447E5A8A"/>
    <w:multiLevelType w:val="multilevel"/>
    <w:tmpl w:val="4064B8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5AA5ECB"/>
    <w:multiLevelType w:val="multilevel"/>
    <w:tmpl w:val="DD8A761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4EA00DB3"/>
    <w:multiLevelType w:val="multilevel"/>
    <w:tmpl w:val="7D3CF98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50C61463"/>
    <w:multiLevelType w:val="multilevel"/>
    <w:tmpl w:val="901E3D5C"/>
    <w:lvl w:ilvl="0">
      <w:start w:val="1"/>
      <w:numFmt w:val="decimal"/>
      <w:lvlText w:val="%1"/>
      <w:lvlJc w:val="left"/>
      <w:pPr>
        <w:ind w:left="440" w:hanging="440"/>
      </w:pPr>
      <w:rPr>
        <w:rFonts w:hint="default"/>
        <w:color w:val="467886" w:themeColor="hyperlink"/>
        <w:sz w:val="20"/>
        <w:u w:val="single"/>
      </w:rPr>
    </w:lvl>
    <w:lvl w:ilvl="1">
      <w:start w:val="1"/>
      <w:numFmt w:val="decimal"/>
      <w:lvlText w:val="%1.%2"/>
      <w:lvlJc w:val="left"/>
      <w:pPr>
        <w:ind w:left="440" w:hanging="440"/>
      </w:pPr>
      <w:rPr>
        <w:rFonts w:hint="default"/>
        <w:color w:val="467886" w:themeColor="hyperlink"/>
        <w:sz w:val="20"/>
        <w:u w:val="single"/>
      </w:rPr>
    </w:lvl>
    <w:lvl w:ilvl="2">
      <w:start w:val="1"/>
      <w:numFmt w:val="decimal"/>
      <w:lvlText w:val="%1.%2.%3"/>
      <w:lvlJc w:val="left"/>
      <w:pPr>
        <w:ind w:left="720" w:hanging="720"/>
      </w:pPr>
      <w:rPr>
        <w:rFonts w:hint="default"/>
        <w:color w:val="467886" w:themeColor="hyperlink"/>
        <w:sz w:val="20"/>
        <w:u w:val="single"/>
      </w:rPr>
    </w:lvl>
    <w:lvl w:ilvl="3">
      <w:start w:val="1"/>
      <w:numFmt w:val="decimal"/>
      <w:lvlText w:val="%1.%2.%3.%4"/>
      <w:lvlJc w:val="left"/>
      <w:pPr>
        <w:ind w:left="720" w:hanging="720"/>
      </w:pPr>
      <w:rPr>
        <w:rFonts w:hint="default"/>
        <w:color w:val="467886" w:themeColor="hyperlink"/>
        <w:sz w:val="20"/>
        <w:u w:val="single"/>
      </w:rPr>
    </w:lvl>
    <w:lvl w:ilvl="4">
      <w:start w:val="1"/>
      <w:numFmt w:val="decimal"/>
      <w:lvlText w:val="%1.%2.%3.%4.%5"/>
      <w:lvlJc w:val="left"/>
      <w:pPr>
        <w:ind w:left="1080" w:hanging="1080"/>
      </w:pPr>
      <w:rPr>
        <w:rFonts w:hint="default"/>
        <w:color w:val="467886" w:themeColor="hyperlink"/>
        <w:sz w:val="20"/>
        <w:u w:val="single"/>
      </w:rPr>
    </w:lvl>
    <w:lvl w:ilvl="5">
      <w:start w:val="1"/>
      <w:numFmt w:val="decimal"/>
      <w:lvlText w:val="%1.%2.%3.%4.%5.%6"/>
      <w:lvlJc w:val="left"/>
      <w:pPr>
        <w:ind w:left="1080" w:hanging="1080"/>
      </w:pPr>
      <w:rPr>
        <w:rFonts w:hint="default"/>
        <w:color w:val="467886" w:themeColor="hyperlink"/>
        <w:sz w:val="20"/>
        <w:u w:val="single"/>
      </w:rPr>
    </w:lvl>
    <w:lvl w:ilvl="6">
      <w:start w:val="1"/>
      <w:numFmt w:val="decimal"/>
      <w:lvlText w:val="%1.%2.%3.%4.%5.%6.%7"/>
      <w:lvlJc w:val="left"/>
      <w:pPr>
        <w:ind w:left="1440" w:hanging="1440"/>
      </w:pPr>
      <w:rPr>
        <w:rFonts w:hint="default"/>
        <w:color w:val="467886" w:themeColor="hyperlink"/>
        <w:sz w:val="20"/>
        <w:u w:val="single"/>
      </w:rPr>
    </w:lvl>
    <w:lvl w:ilvl="7">
      <w:start w:val="1"/>
      <w:numFmt w:val="decimal"/>
      <w:lvlText w:val="%1.%2.%3.%4.%5.%6.%7.%8"/>
      <w:lvlJc w:val="left"/>
      <w:pPr>
        <w:ind w:left="1440" w:hanging="1440"/>
      </w:pPr>
      <w:rPr>
        <w:rFonts w:hint="default"/>
        <w:color w:val="467886" w:themeColor="hyperlink"/>
        <w:sz w:val="20"/>
        <w:u w:val="single"/>
      </w:rPr>
    </w:lvl>
    <w:lvl w:ilvl="8">
      <w:start w:val="1"/>
      <w:numFmt w:val="decimal"/>
      <w:lvlText w:val="%1.%2.%3.%4.%5.%6.%7.%8.%9"/>
      <w:lvlJc w:val="left"/>
      <w:pPr>
        <w:ind w:left="1800" w:hanging="1800"/>
      </w:pPr>
      <w:rPr>
        <w:rFonts w:hint="default"/>
        <w:color w:val="467886" w:themeColor="hyperlink"/>
        <w:sz w:val="20"/>
        <w:u w:val="single"/>
      </w:rPr>
    </w:lvl>
  </w:abstractNum>
  <w:abstractNum w:abstractNumId="11" w15:restartNumberingAfterBreak="0">
    <w:nsid w:val="50F5102A"/>
    <w:multiLevelType w:val="multilevel"/>
    <w:tmpl w:val="7D2457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5A9B2487"/>
    <w:multiLevelType w:val="multilevel"/>
    <w:tmpl w:val="F774C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5CAD2D21"/>
    <w:multiLevelType w:val="multilevel"/>
    <w:tmpl w:val="0A5E2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614F52F6"/>
    <w:multiLevelType w:val="multilevel"/>
    <w:tmpl w:val="F314D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62FB0BFD"/>
    <w:multiLevelType w:val="multilevel"/>
    <w:tmpl w:val="2E329CF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71E8135F"/>
    <w:multiLevelType w:val="multilevel"/>
    <w:tmpl w:val="AC9C5B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FE54285"/>
    <w:multiLevelType w:val="multilevel"/>
    <w:tmpl w:val="63ECCE0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num w:numId="1" w16cid:durableId="1159614092">
    <w:abstractNumId w:val="5"/>
  </w:num>
  <w:num w:numId="2" w16cid:durableId="593128885">
    <w:abstractNumId w:val="0"/>
  </w:num>
  <w:num w:numId="3" w16cid:durableId="1082681641">
    <w:abstractNumId w:val="14"/>
  </w:num>
  <w:num w:numId="4" w16cid:durableId="1024132991">
    <w:abstractNumId w:val="2"/>
  </w:num>
  <w:num w:numId="5" w16cid:durableId="1478034697">
    <w:abstractNumId w:val="4"/>
  </w:num>
  <w:num w:numId="6" w16cid:durableId="1535802037">
    <w:abstractNumId w:val="13"/>
  </w:num>
  <w:num w:numId="7" w16cid:durableId="612588882">
    <w:abstractNumId w:val="6"/>
  </w:num>
  <w:num w:numId="8" w16cid:durableId="1486629899">
    <w:abstractNumId w:val="11"/>
  </w:num>
  <w:num w:numId="9" w16cid:durableId="1515538385">
    <w:abstractNumId w:val="15"/>
  </w:num>
  <w:num w:numId="10" w16cid:durableId="518933877">
    <w:abstractNumId w:val="9"/>
  </w:num>
  <w:num w:numId="11" w16cid:durableId="898368360">
    <w:abstractNumId w:val="10"/>
  </w:num>
  <w:num w:numId="12" w16cid:durableId="1751193316">
    <w:abstractNumId w:val="16"/>
  </w:num>
  <w:num w:numId="13" w16cid:durableId="702680976">
    <w:abstractNumId w:val="12"/>
  </w:num>
  <w:num w:numId="14" w16cid:durableId="1907495951">
    <w:abstractNumId w:val="7"/>
  </w:num>
  <w:num w:numId="15" w16cid:durableId="1161310661">
    <w:abstractNumId w:val="8"/>
  </w:num>
  <w:num w:numId="16" w16cid:durableId="1199928083">
    <w:abstractNumId w:val="1"/>
  </w:num>
  <w:num w:numId="17" w16cid:durableId="1231235129">
    <w:abstractNumId w:val="17"/>
  </w:num>
  <w:num w:numId="18" w16cid:durableId="190559962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0524"/>
    <w:rsid w:val="00075309"/>
    <w:rsid w:val="000838D6"/>
    <w:rsid w:val="001068AA"/>
    <w:rsid w:val="00290524"/>
    <w:rsid w:val="002D000E"/>
    <w:rsid w:val="00302AD2"/>
    <w:rsid w:val="003255D4"/>
    <w:rsid w:val="00396A47"/>
    <w:rsid w:val="00437CF7"/>
    <w:rsid w:val="004A77E1"/>
    <w:rsid w:val="004F1D93"/>
    <w:rsid w:val="005153E6"/>
    <w:rsid w:val="00557C36"/>
    <w:rsid w:val="005837D4"/>
    <w:rsid w:val="005A5FCE"/>
    <w:rsid w:val="005E31B0"/>
    <w:rsid w:val="00656311"/>
    <w:rsid w:val="006564D0"/>
    <w:rsid w:val="00714524"/>
    <w:rsid w:val="00716061"/>
    <w:rsid w:val="00790541"/>
    <w:rsid w:val="00835635"/>
    <w:rsid w:val="008C55CA"/>
    <w:rsid w:val="008D301C"/>
    <w:rsid w:val="009839E5"/>
    <w:rsid w:val="00985EA2"/>
    <w:rsid w:val="009A32AB"/>
    <w:rsid w:val="009C4C03"/>
    <w:rsid w:val="009E7D6C"/>
    <w:rsid w:val="009F06B3"/>
    <w:rsid w:val="00A15E9C"/>
    <w:rsid w:val="00B5528F"/>
    <w:rsid w:val="00C05FC6"/>
    <w:rsid w:val="00CB2677"/>
    <w:rsid w:val="00CC37B9"/>
    <w:rsid w:val="00D06965"/>
    <w:rsid w:val="00D54E5D"/>
    <w:rsid w:val="00E65E14"/>
    <w:rsid w:val="00EF4AA1"/>
    <w:rsid w:val="00F9471A"/>
    <w:rsid w:val="00FD1B5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C493C9"/>
  <w15:chartTrackingRefBased/>
  <w15:docId w15:val="{B4736131-8ECF-1148-86D8-AD2AB0D27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5E14"/>
    <w:pPr>
      <w:spacing w:line="240" w:lineRule="auto"/>
    </w:pPr>
    <w:rPr>
      <w:rFonts w:ascii="Arial" w:hAnsi="Arial"/>
      <w:color w:val="auto"/>
      <w:sz w:val="20"/>
      <w:u w:val="none"/>
    </w:rPr>
  </w:style>
  <w:style w:type="paragraph" w:styleId="Heading1">
    <w:name w:val="heading 1"/>
    <w:basedOn w:val="Normal"/>
    <w:next w:val="Normal"/>
    <w:link w:val="Heading1Char"/>
    <w:autoRedefine/>
    <w:uiPriority w:val="9"/>
    <w:qFormat/>
    <w:rsid w:val="00985EA2"/>
    <w:pPr>
      <w:keepNext/>
      <w:keepLines/>
      <w:spacing w:before="240" w:after="0"/>
      <w:outlineLvl w:val="0"/>
    </w:pPr>
    <w:rPr>
      <w:rFonts w:ascii="Impact" w:eastAsiaTheme="majorEastAsia" w:hAnsi="Impact" w:cstheme="majorBidi"/>
      <w:sz w:val="32"/>
      <w:szCs w:val="32"/>
    </w:rPr>
  </w:style>
  <w:style w:type="paragraph" w:styleId="Heading2">
    <w:name w:val="heading 2"/>
    <w:basedOn w:val="Normal"/>
    <w:next w:val="Normal"/>
    <w:link w:val="Heading2Char"/>
    <w:autoRedefine/>
    <w:uiPriority w:val="9"/>
    <w:unhideWhenUsed/>
    <w:qFormat/>
    <w:rsid w:val="00E65E14"/>
    <w:pPr>
      <w:keepNext/>
      <w:keepLines/>
      <w:spacing w:before="40" w:after="0"/>
      <w:outlineLvl w:val="1"/>
    </w:pPr>
    <w:rPr>
      <w:rFonts w:eastAsiaTheme="majorEastAsia" w:cstheme="majorBidi"/>
      <w:b/>
      <w:szCs w:val="26"/>
    </w:rPr>
  </w:style>
  <w:style w:type="paragraph" w:styleId="Heading3">
    <w:name w:val="heading 3"/>
    <w:basedOn w:val="Normal"/>
    <w:next w:val="Normal"/>
    <w:link w:val="Heading3Char"/>
    <w:autoRedefine/>
    <w:uiPriority w:val="9"/>
    <w:unhideWhenUsed/>
    <w:qFormat/>
    <w:rsid w:val="00E65E14"/>
    <w:pPr>
      <w:keepNext/>
      <w:keepLines/>
      <w:spacing w:before="40" w:after="0"/>
      <w:outlineLvl w:val="2"/>
    </w:pPr>
    <w:rPr>
      <w:rFonts w:eastAsiaTheme="majorEastAsia" w:cstheme="majorBidi"/>
      <w:szCs w:val="24"/>
      <w:u w:val="single"/>
    </w:rPr>
  </w:style>
  <w:style w:type="paragraph" w:styleId="Heading4">
    <w:name w:val="heading 4"/>
    <w:basedOn w:val="Normal"/>
    <w:next w:val="Normal"/>
    <w:link w:val="Heading4Char"/>
    <w:autoRedefine/>
    <w:uiPriority w:val="9"/>
    <w:semiHidden/>
    <w:unhideWhenUsed/>
    <w:qFormat/>
    <w:rsid w:val="004A77E1"/>
    <w:pPr>
      <w:keepNext/>
      <w:keepLines/>
      <w:spacing w:before="80" w:after="40"/>
      <w:outlineLvl w:val="3"/>
    </w:pPr>
    <w:rPr>
      <w:rFonts w:eastAsiaTheme="majorEastAsia" w:cstheme="majorBidi"/>
      <w:i/>
      <w:iCs/>
    </w:rPr>
  </w:style>
  <w:style w:type="paragraph" w:styleId="Heading5">
    <w:name w:val="heading 5"/>
    <w:basedOn w:val="Normal"/>
    <w:next w:val="Normal"/>
    <w:link w:val="Heading5Char"/>
    <w:uiPriority w:val="9"/>
    <w:semiHidden/>
    <w:unhideWhenUsed/>
    <w:qFormat/>
    <w:rsid w:val="00985EA2"/>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985EA2"/>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985EA2"/>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985EA2"/>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985EA2"/>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rsid w:val="003255D4"/>
    <w:pPr>
      <w:spacing w:after="0" w:line="240" w:lineRule="auto"/>
    </w:pPr>
    <w:rPr>
      <w:rFonts w:ascii="Arial" w:hAnsi="Arial"/>
      <w:color w:val="auto"/>
      <w:sz w:val="20"/>
      <w:u w:val="none"/>
    </w:rPr>
  </w:style>
  <w:style w:type="character" w:customStyle="1" w:styleId="Heading1Char">
    <w:name w:val="Heading 1 Char"/>
    <w:basedOn w:val="DefaultParagraphFont"/>
    <w:link w:val="Heading1"/>
    <w:uiPriority w:val="9"/>
    <w:rsid w:val="00985EA2"/>
    <w:rPr>
      <w:rFonts w:ascii="Impact" w:eastAsiaTheme="majorEastAsia" w:hAnsi="Impact" w:cstheme="majorBidi"/>
      <w:color w:val="auto"/>
      <w:sz w:val="32"/>
      <w:szCs w:val="32"/>
      <w:u w:val="none"/>
    </w:rPr>
  </w:style>
  <w:style w:type="character" w:customStyle="1" w:styleId="Heading2Char">
    <w:name w:val="Heading 2 Char"/>
    <w:basedOn w:val="DefaultParagraphFont"/>
    <w:link w:val="Heading2"/>
    <w:uiPriority w:val="9"/>
    <w:rsid w:val="00E65E14"/>
    <w:rPr>
      <w:rFonts w:ascii="Arial" w:eastAsiaTheme="majorEastAsia" w:hAnsi="Arial" w:cstheme="majorBidi"/>
      <w:b/>
      <w:color w:val="auto"/>
      <w:sz w:val="20"/>
      <w:szCs w:val="26"/>
      <w:u w:val="none"/>
    </w:rPr>
  </w:style>
  <w:style w:type="character" w:customStyle="1" w:styleId="Heading3Char">
    <w:name w:val="Heading 3 Char"/>
    <w:basedOn w:val="DefaultParagraphFont"/>
    <w:link w:val="Heading3"/>
    <w:uiPriority w:val="9"/>
    <w:rsid w:val="00E65E14"/>
    <w:rPr>
      <w:rFonts w:ascii="Arial" w:eastAsiaTheme="majorEastAsia" w:hAnsi="Arial" w:cstheme="majorBidi"/>
      <w:color w:val="auto"/>
      <w:sz w:val="20"/>
      <w:szCs w:val="24"/>
    </w:rPr>
  </w:style>
  <w:style w:type="character" w:customStyle="1" w:styleId="Heading4Char">
    <w:name w:val="Heading 4 Char"/>
    <w:basedOn w:val="DefaultParagraphFont"/>
    <w:link w:val="Heading4"/>
    <w:uiPriority w:val="9"/>
    <w:semiHidden/>
    <w:rsid w:val="004A77E1"/>
    <w:rPr>
      <w:rFonts w:ascii="Arial" w:eastAsiaTheme="majorEastAsia" w:hAnsi="Arial" w:cstheme="majorBidi"/>
      <w:i/>
      <w:iCs/>
      <w:color w:val="auto"/>
      <w:sz w:val="20"/>
      <w:u w:val="none"/>
    </w:rPr>
  </w:style>
  <w:style w:type="character" w:customStyle="1" w:styleId="Heading5Char">
    <w:name w:val="Heading 5 Char"/>
    <w:basedOn w:val="DefaultParagraphFont"/>
    <w:link w:val="Heading5"/>
    <w:uiPriority w:val="9"/>
    <w:semiHidden/>
    <w:rsid w:val="00985EA2"/>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985EA2"/>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985EA2"/>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985EA2"/>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985EA2"/>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rsid w:val="00985EA2"/>
    <w:pPr>
      <w:spacing w:after="80"/>
      <w:contextualSpacing/>
    </w:pPr>
    <w:rPr>
      <w:rFonts w:ascii="Impact" w:eastAsiaTheme="majorEastAsia" w:hAnsi="Impact" w:cstheme="majorBidi"/>
      <w:color w:val="FFFFFF" w:themeColor="background1"/>
      <w:spacing w:val="-10"/>
      <w:kern w:val="28"/>
      <w:sz w:val="56"/>
      <w:szCs w:val="56"/>
    </w:rPr>
  </w:style>
  <w:style w:type="character" w:customStyle="1" w:styleId="TitleChar">
    <w:name w:val="Title Char"/>
    <w:basedOn w:val="DefaultParagraphFont"/>
    <w:link w:val="Title"/>
    <w:uiPriority w:val="10"/>
    <w:rsid w:val="00985EA2"/>
    <w:rPr>
      <w:rFonts w:ascii="Impact" w:eastAsiaTheme="majorEastAsia" w:hAnsi="Impact" w:cstheme="majorBidi"/>
      <w:color w:val="FFFFFF" w:themeColor="background1"/>
      <w:spacing w:val="-10"/>
      <w:kern w:val="28"/>
      <w:sz w:val="56"/>
      <w:szCs w:val="56"/>
      <w:u w:val="none"/>
    </w:rPr>
  </w:style>
  <w:style w:type="paragraph" w:styleId="Subtitle">
    <w:name w:val="Subtitle"/>
    <w:basedOn w:val="Normal"/>
    <w:next w:val="Normal"/>
    <w:link w:val="SubtitleChar"/>
    <w:autoRedefine/>
    <w:uiPriority w:val="11"/>
    <w:qFormat/>
    <w:rsid w:val="00E65E14"/>
    <w:pPr>
      <w:numPr>
        <w:ilvl w:val="1"/>
      </w:numPr>
    </w:pPr>
    <w:rPr>
      <w:rFonts w:eastAsiaTheme="majorEastAsia" w:cstheme="majorBidi"/>
      <w:color w:val="FFFFFF" w:themeColor="background1"/>
      <w:spacing w:val="15"/>
      <w:szCs w:val="28"/>
    </w:rPr>
  </w:style>
  <w:style w:type="character" w:customStyle="1" w:styleId="SubtitleChar">
    <w:name w:val="Subtitle Char"/>
    <w:basedOn w:val="DefaultParagraphFont"/>
    <w:link w:val="Subtitle"/>
    <w:uiPriority w:val="11"/>
    <w:rsid w:val="00E65E14"/>
    <w:rPr>
      <w:rFonts w:ascii="Arial" w:eastAsiaTheme="majorEastAsia" w:hAnsi="Arial" w:cstheme="majorBidi"/>
      <w:color w:val="FFFFFF" w:themeColor="background1"/>
      <w:spacing w:val="15"/>
      <w:sz w:val="20"/>
      <w:szCs w:val="28"/>
      <w:u w:val="none"/>
    </w:rPr>
  </w:style>
  <w:style w:type="paragraph" w:styleId="Quote">
    <w:name w:val="Quote"/>
    <w:basedOn w:val="Normal"/>
    <w:next w:val="Normal"/>
    <w:link w:val="QuoteChar"/>
    <w:uiPriority w:val="29"/>
    <w:rsid w:val="00985EA2"/>
    <w:pPr>
      <w:spacing w:before="160"/>
      <w:jc w:val="center"/>
    </w:pPr>
    <w:rPr>
      <w:i/>
      <w:iCs/>
      <w:color w:val="404040" w:themeColor="text1" w:themeTint="BF"/>
    </w:rPr>
  </w:style>
  <w:style w:type="character" w:customStyle="1" w:styleId="QuoteChar">
    <w:name w:val="Quote Char"/>
    <w:basedOn w:val="DefaultParagraphFont"/>
    <w:link w:val="Quote"/>
    <w:uiPriority w:val="29"/>
    <w:rsid w:val="00985EA2"/>
    <w:rPr>
      <w:i/>
      <w:iCs/>
      <w:color w:val="404040" w:themeColor="text1" w:themeTint="BF"/>
      <w:u w:val="none"/>
    </w:rPr>
  </w:style>
  <w:style w:type="paragraph" w:styleId="ListParagraph">
    <w:name w:val="List Paragraph"/>
    <w:basedOn w:val="Normal"/>
    <w:uiPriority w:val="34"/>
    <w:rsid w:val="00985EA2"/>
    <w:pPr>
      <w:ind w:left="720"/>
      <w:contextualSpacing/>
    </w:pPr>
  </w:style>
  <w:style w:type="character" w:styleId="IntenseEmphasis">
    <w:name w:val="Intense Emphasis"/>
    <w:basedOn w:val="DefaultParagraphFont"/>
    <w:uiPriority w:val="21"/>
    <w:rsid w:val="00985EA2"/>
    <w:rPr>
      <w:i/>
      <w:iCs/>
      <w:color w:val="0F4761" w:themeColor="accent1" w:themeShade="BF"/>
    </w:rPr>
  </w:style>
  <w:style w:type="paragraph" w:styleId="IntenseQuote">
    <w:name w:val="Intense Quote"/>
    <w:basedOn w:val="Normal"/>
    <w:next w:val="Normal"/>
    <w:link w:val="IntenseQuoteChar"/>
    <w:uiPriority w:val="30"/>
    <w:rsid w:val="00985EA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985EA2"/>
    <w:rPr>
      <w:i/>
      <w:iCs/>
      <w:color w:val="0F4761" w:themeColor="accent1" w:themeShade="BF"/>
      <w:u w:val="none"/>
    </w:rPr>
  </w:style>
  <w:style w:type="character" w:styleId="IntenseReference">
    <w:name w:val="Intense Reference"/>
    <w:basedOn w:val="DefaultParagraphFont"/>
    <w:uiPriority w:val="32"/>
    <w:rsid w:val="00985EA2"/>
    <w:rPr>
      <w:b/>
      <w:bCs/>
      <w:smallCaps/>
      <w:color w:val="0F4761" w:themeColor="accent1" w:themeShade="BF"/>
      <w:spacing w:val="5"/>
    </w:rPr>
  </w:style>
  <w:style w:type="paragraph" w:styleId="NormalWeb">
    <w:name w:val="Normal (Web)"/>
    <w:basedOn w:val="Normal"/>
    <w:uiPriority w:val="99"/>
    <w:semiHidden/>
    <w:unhideWhenUsed/>
    <w:rsid w:val="00985EA2"/>
    <w:pPr>
      <w:spacing w:before="100" w:beforeAutospacing="1" w:after="100" w:afterAutospacing="1"/>
    </w:pPr>
    <w:rPr>
      <w:rFonts w:ascii="Times New Roman" w:eastAsia="Times New Roman" w:hAnsi="Times New Roman" w:cs="Times New Roman"/>
      <w:kern w:val="0"/>
      <w:sz w:val="24"/>
      <w:szCs w:val="24"/>
      <w:lang w:eastAsia="nl-NL"/>
      <w14:ligatures w14:val="none"/>
    </w:rPr>
  </w:style>
  <w:style w:type="paragraph" w:styleId="Header">
    <w:name w:val="header"/>
    <w:basedOn w:val="Normal"/>
    <w:link w:val="HeaderChar"/>
    <w:uiPriority w:val="99"/>
    <w:unhideWhenUsed/>
    <w:rsid w:val="00985EA2"/>
    <w:pPr>
      <w:tabs>
        <w:tab w:val="center" w:pos="4536"/>
        <w:tab w:val="right" w:pos="9072"/>
      </w:tabs>
      <w:spacing w:after="0"/>
    </w:pPr>
  </w:style>
  <w:style w:type="character" w:customStyle="1" w:styleId="HeaderChar">
    <w:name w:val="Header Char"/>
    <w:basedOn w:val="DefaultParagraphFont"/>
    <w:link w:val="Header"/>
    <w:uiPriority w:val="99"/>
    <w:rsid w:val="00985EA2"/>
    <w:rPr>
      <w:color w:val="auto"/>
      <w:u w:val="none"/>
    </w:rPr>
  </w:style>
  <w:style w:type="paragraph" w:styleId="Footer">
    <w:name w:val="footer"/>
    <w:basedOn w:val="Normal"/>
    <w:link w:val="FooterChar"/>
    <w:uiPriority w:val="99"/>
    <w:unhideWhenUsed/>
    <w:rsid w:val="00985EA2"/>
    <w:pPr>
      <w:tabs>
        <w:tab w:val="center" w:pos="4536"/>
        <w:tab w:val="right" w:pos="9072"/>
      </w:tabs>
      <w:spacing w:after="0"/>
    </w:pPr>
  </w:style>
  <w:style w:type="character" w:customStyle="1" w:styleId="FooterChar">
    <w:name w:val="Footer Char"/>
    <w:basedOn w:val="DefaultParagraphFont"/>
    <w:link w:val="Footer"/>
    <w:uiPriority w:val="99"/>
    <w:rsid w:val="00985EA2"/>
    <w:rPr>
      <w:color w:val="auto"/>
      <w:u w:val="none"/>
    </w:rPr>
  </w:style>
  <w:style w:type="paragraph" w:styleId="TOC1">
    <w:name w:val="toc 1"/>
    <w:basedOn w:val="Normal"/>
    <w:next w:val="Normal"/>
    <w:autoRedefine/>
    <w:uiPriority w:val="39"/>
    <w:unhideWhenUsed/>
    <w:rsid w:val="00557C36"/>
    <w:pPr>
      <w:tabs>
        <w:tab w:val="left" w:pos="851"/>
        <w:tab w:val="right" w:pos="9072"/>
      </w:tabs>
      <w:spacing w:before="200" w:after="100" w:line="276" w:lineRule="auto"/>
    </w:pPr>
    <w:rPr>
      <w:rFonts w:asciiTheme="minorHAnsi" w:eastAsiaTheme="minorEastAsia" w:hAnsiTheme="minorHAnsi"/>
      <w:b/>
      <w:kern w:val="0"/>
      <w:lang w:eastAsia="nl-NL"/>
      <w14:ligatures w14:val="none"/>
    </w:rPr>
  </w:style>
  <w:style w:type="paragraph" w:styleId="TOC2">
    <w:name w:val="toc 2"/>
    <w:basedOn w:val="Normal"/>
    <w:next w:val="Normal"/>
    <w:autoRedefine/>
    <w:uiPriority w:val="39"/>
    <w:unhideWhenUsed/>
    <w:rsid w:val="00985EA2"/>
    <w:pPr>
      <w:tabs>
        <w:tab w:val="left" w:pos="851"/>
        <w:tab w:val="right" w:pos="9072"/>
      </w:tabs>
      <w:spacing w:after="100" w:line="276" w:lineRule="auto"/>
    </w:pPr>
    <w:rPr>
      <w:rFonts w:asciiTheme="minorHAnsi" w:eastAsiaTheme="minorEastAsia" w:hAnsiTheme="minorHAnsi"/>
      <w:kern w:val="0"/>
      <w:lang w:eastAsia="nl-NL"/>
      <w14:ligatures w14:val="none"/>
    </w:rPr>
  </w:style>
  <w:style w:type="paragraph" w:styleId="TOC3">
    <w:name w:val="toc 3"/>
    <w:basedOn w:val="Normal"/>
    <w:next w:val="Normal"/>
    <w:autoRedefine/>
    <w:uiPriority w:val="39"/>
    <w:unhideWhenUsed/>
    <w:rsid w:val="00985EA2"/>
    <w:pPr>
      <w:tabs>
        <w:tab w:val="left" w:pos="851"/>
        <w:tab w:val="right" w:pos="9072"/>
      </w:tabs>
      <w:spacing w:after="100" w:line="276" w:lineRule="auto"/>
    </w:pPr>
    <w:rPr>
      <w:rFonts w:asciiTheme="minorHAnsi" w:eastAsiaTheme="minorEastAsia" w:hAnsiTheme="minorHAnsi"/>
      <w:kern w:val="0"/>
      <w:lang w:eastAsia="nl-NL"/>
      <w14:ligatures w14:val="none"/>
    </w:rPr>
  </w:style>
  <w:style w:type="character" w:styleId="Hyperlink">
    <w:name w:val="Hyperlink"/>
    <w:basedOn w:val="DefaultParagraphFont"/>
    <w:uiPriority w:val="99"/>
    <w:unhideWhenUsed/>
    <w:rsid w:val="00985EA2"/>
    <w:rPr>
      <w:color w:val="467886" w:themeColor="hyperlink"/>
      <w:u w:val="single"/>
    </w:rPr>
  </w:style>
  <w:style w:type="paragraph" w:customStyle="1" w:styleId="SNKop1zonderNummer">
    <w:name w:val="SN_Kop1_zonderNummer"/>
    <w:basedOn w:val="Normal"/>
    <w:rsid w:val="00985EA2"/>
    <w:pPr>
      <w:spacing w:after="0" w:line="360" w:lineRule="auto"/>
    </w:pPr>
    <w:rPr>
      <w:rFonts w:ascii="Impact" w:eastAsiaTheme="minorEastAsia" w:hAnsi="Impact"/>
      <w:kern w:val="0"/>
      <w:sz w:val="32"/>
      <w:lang w:eastAsia="nl-NL"/>
      <w14:ligatures w14:val="none"/>
    </w:rPr>
  </w:style>
  <w:style w:type="paragraph" w:customStyle="1" w:styleId="paragraph">
    <w:name w:val="paragraph"/>
    <w:basedOn w:val="Normal"/>
    <w:rsid w:val="009A32AB"/>
    <w:pPr>
      <w:spacing w:before="100" w:beforeAutospacing="1" w:after="100" w:afterAutospacing="1"/>
    </w:pPr>
    <w:rPr>
      <w:rFonts w:ascii="Times New Roman" w:eastAsia="Times New Roman" w:hAnsi="Times New Roman" w:cs="Times New Roman"/>
      <w:kern w:val="0"/>
      <w:sz w:val="24"/>
      <w:szCs w:val="24"/>
      <w:lang w:val="en-NL" w:eastAsia="en-GB"/>
      <w14:ligatures w14:val="none"/>
    </w:rPr>
  </w:style>
  <w:style w:type="character" w:customStyle="1" w:styleId="normaltextrun">
    <w:name w:val="normaltextrun"/>
    <w:basedOn w:val="DefaultParagraphFont"/>
    <w:rsid w:val="009A32AB"/>
  </w:style>
  <w:style w:type="character" w:customStyle="1" w:styleId="eop">
    <w:name w:val="eop"/>
    <w:basedOn w:val="DefaultParagraphFont"/>
    <w:rsid w:val="009A32AB"/>
  </w:style>
  <w:style w:type="character" w:customStyle="1" w:styleId="scxw198979008">
    <w:name w:val="scxw198979008"/>
    <w:basedOn w:val="DefaultParagraphFont"/>
    <w:rsid w:val="009A32AB"/>
  </w:style>
  <w:style w:type="character" w:customStyle="1" w:styleId="wacimagecontainer">
    <w:name w:val="wacimagecontainer"/>
    <w:basedOn w:val="DefaultParagraphFont"/>
    <w:rsid w:val="009A32AB"/>
  </w:style>
  <w:style w:type="character" w:customStyle="1" w:styleId="tabchar">
    <w:name w:val="tabchar"/>
    <w:basedOn w:val="DefaultParagraphFont"/>
    <w:rsid w:val="009A32AB"/>
  </w:style>
  <w:style w:type="character" w:customStyle="1" w:styleId="scxw21927936">
    <w:name w:val="scxw21927936"/>
    <w:basedOn w:val="DefaultParagraphFont"/>
    <w:rsid w:val="00557C3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437773">
      <w:bodyDiv w:val="1"/>
      <w:marLeft w:val="0"/>
      <w:marRight w:val="0"/>
      <w:marTop w:val="0"/>
      <w:marBottom w:val="0"/>
      <w:divBdr>
        <w:top w:val="none" w:sz="0" w:space="0" w:color="auto"/>
        <w:left w:val="none" w:sz="0" w:space="0" w:color="auto"/>
        <w:bottom w:val="none" w:sz="0" w:space="0" w:color="auto"/>
        <w:right w:val="none" w:sz="0" w:space="0" w:color="auto"/>
      </w:divBdr>
    </w:div>
    <w:div w:id="39525248">
      <w:bodyDiv w:val="1"/>
      <w:marLeft w:val="0"/>
      <w:marRight w:val="0"/>
      <w:marTop w:val="0"/>
      <w:marBottom w:val="0"/>
      <w:divBdr>
        <w:top w:val="none" w:sz="0" w:space="0" w:color="auto"/>
        <w:left w:val="none" w:sz="0" w:space="0" w:color="auto"/>
        <w:bottom w:val="none" w:sz="0" w:space="0" w:color="auto"/>
        <w:right w:val="none" w:sz="0" w:space="0" w:color="auto"/>
      </w:divBdr>
    </w:div>
    <w:div w:id="1224871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JOTA-JOTI%20Spellen/0.%20Templates/Handleidingen/Word-rapportage-blauw-1.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EA40F9A16E77034DBDE7E7395986EF65" ma:contentTypeVersion="18" ma:contentTypeDescription="Een nieuw document maken." ma:contentTypeScope="" ma:versionID="d87b2235eb6dd073ae4359edcf4f2f7c">
  <xsd:schema xmlns:xsd="http://www.w3.org/2001/XMLSchema" xmlns:xs="http://www.w3.org/2001/XMLSchema" xmlns:p="http://schemas.microsoft.com/office/2006/metadata/properties" xmlns:ns2="04e68bf0-088e-4859-9d16-31086f3f19c2" xmlns:ns3="69880e1f-b00f-4d71-a3fd-5559e62f716a" targetNamespace="http://schemas.microsoft.com/office/2006/metadata/properties" ma:root="true" ma:fieldsID="9dfda45b4266ec67ffeb71888f8b8b5f" ns2:_="" ns3:_="">
    <xsd:import namespace="04e68bf0-088e-4859-9d16-31086f3f19c2"/>
    <xsd:import namespace="69880e1f-b00f-4d71-a3fd-5559e62f71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e68bf0-088e-4859-9d16-31086f3f19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de1199a1-cc97-4303-bba3-a9293c04b51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80e1f-b00f-4d71-a3fd-5559e62f716a"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e03f66bd-4f30-4907-84f7-8eeae03128df}" ma:internalName="TaxCatchAll" ma:showField="CatchAllData" ma:web="69880e1f-b00f-4d71-a3fd-5559e62f71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4e68bf0-088e-4859-9d16-31086f3f19c2">
      <Terms xmlns="http://schemas.microsoft.com/office/infopath/2007/PartnerControls"/>
    </lcf76f155ced4ddcb4097134ff3c332f>
    <TaxCatchAll xmlns="69880e1f-b00f-4d71-a3fd-5559e62f716a" xsi:nil="true"/>
  </documentManagement>
</p:properties>
</file>

<file path=customXml/itemProps1.xml><?xml version="1.0" encoding="utf-8"?>
<ds:datastoreItem xmlns:ds="http://schemas.openxmlformats.org/officeDocument/2006/customXml" ds:itemID="{78755730-1F79-40DD-B5D6-1EC39CA71701}">
  <ds:schemaRefs>
    <ds:schemaRef ds:uri="http://schemas.microsoft.com/sharepoint/v3/contenttype/forms"/>
  </ds:schemaRefs>
</ds:datastoreItem>
</file>

<file path=customXml/itemProps2.xml><?xml version="1.0" encoding="utf-8"?>
<ds:datastoreItem xmlns:ds="http://schemas.openxmlformats.org/officeDocument/2006/customXml" ds:itemID="{5AFD60EE-8C4E-40A3-AE22-2BADA01393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e68bf0-088e-4859-9d16-31086f3f19c2"/>
    <ds:schemaRef ds:uri="69880e1f-b00f-4d71-a3fd-5559e62f71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F0BC571-246A-49E6-ABAB-E47D6CE2AD4B}">
  <ds:schemaRefs>
    <ds:schemaRef ds:uri="http://schemas.microsoft.com/office/2006/metadata/properties"/>
    <ds:schemaRef ds:uri="http://schemas.microsoft.com/office/infopath/2007/PartnerControls"/>
    <ds:schemaRef ds:uri="04e68bf0-088e-4859-9d16-31086f3f19c2"/>
    <ds:schemaRef ds:uri="69880e1f-b00f-4d71-a3fd-5559e62f716a"/>
  </ds:schemaRefs>
</ds:datastoreItem>
</file>

<file path=docProps/app.xml><?xml version="1.0" encoding="utf-8"?>
<Properties xmlns="http://schemas.openxmlformats.org/officeDocument/2006/extended-properties" xmlns:vt="http://schemas.openxmlformats.org/officeDocument/2006/docPropsVTypes">
  <Template>Word-rapportage-blauw-1.dotx</Template>
  <TotalTime>0</TotalTime>
  <Pages>7</Pages>
  <Words>1555</Words>
  <Characters>8864</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10399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3</cp:revision>
  <cp:lastPrinted>2025-09-05T09:39:00Z</cp:lastPrinted>
  <dcterms:created xsi:type="dcterms:W3CDTF">2025-09-05T09:39:00Z</dcterms:created>
  <dcterms:modified xsi:type="dcterms:W3CDTF">2025-09-05T09:39:00Z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0x010100EA40F9A16E77034DBDE7E7395986EF65</vt:lpwstr>
  </property>
  <property fmtid="{D5CDD505-2E9C-101B-9397-08002B2CF9AE}" pid="3" name="MediaServiceImageTags">
    <vt:lpwstr/>
  </property>
</Properties>
</file>